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cf97" w14:textId="8f5c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министрлігінде 2001 жылғы 30 наурызда N 1442 болып тiркелген "Тауарлар мен көлiк құралдарын кедендiк ресiмдеу туралы" Қазақстан Республикасы мемлекеттiк кiрiс министрлiгiнiң Кеден комитетi төрағасының 2001 жылғы 15 ақпандағы N 54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 төрағасының 2002 жылғы 14 қарашадағы N 98 бұйрығы. Қазақстан Республикасы Әділет министрлігінде 2002 жылғы 5 желтоқсанда тіркелді. Тіркеу N 2074. Күші жойылды - Қазақстан Республикасының Кедендік бақылау агенттігі Төрағасының 2004 жылғы 1 шілдедегі N 290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----------Бұйрықтан үзінді---------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Pecпубликасы Мемлекеттiк кiрiс министрiнiң, Мемлекеттiк кiрiс министрлiгінің Кеден комитетi төрағасының және Қазақстан Республикасының Кедендiк бақылау агенттiгi төрағасының күшi жойылды деп танылған бұйрықтарының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Әдiлет министрлiгiнде 2001 жылғы 30 наурызда N 1442 тіркелген "Тауарлар мен көлiк құралдарын кедендiк ресiмдеу туралы" Қазақстан Республикасы Мемлекеттiк кiрiс министрлiгiнiң Кеден комитетi төрағасының 2001 жылғы 15 ақпандағы N 54 бұйрығына өзгерiстер мен толықтыру енгiзу туралы" Қазақстан Республикасының Кедендiк бақылау агенттiгi төрағасы 2002 жылғы 14 қарашадағы N 98 бұйрығы (Қазақстан Республикасының Әділет министрлiгiнде 2002 жылғы 5 желтоқсанда N 2074 тiркелген, 2003 жылы "Қазақстан Республикасы нормативтiк құқықтық кесiмдерiнің бюллетенiнде" жарияланған N 7, 897-құжат).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кеден iсi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 Үкiметiнiң 1995 жылғы 7 қарашадағы N 1479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өзгерiстер енгiзу туралы" Қазақстан Республикасы Үкiметiнiң 2002 жылғы 11 сәуiрдегi N 415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сәйкес, сондай-ақ кедендiк ресiмдеу жөнiндегi маманның бiлiктiлiк аттестатын қайта ресiмдеудiң тәртiбiн белгiлеу мақсатында,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"Тауарлар мен көлiк құралдарын кедендiк ресiмдеу туралы" Қазақстан Республикасы Мемлекеттiк кiрiс министрлiгiнiң Кеден комитетi төрағасының (Қазақстан Республикасының Әдiлет министрлiгiнде 2001 жылғы 30 наурызда N 1442 тiркелген, 2001 жылы "Кеден жаршысы" N 2 жарияланған) 2001 жылғы 15 ақпанындағы N 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Кедендiк ресiмдеу жөнiндегi маманға бiлiктiлiк аттестатын беру тәртiбiнде: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5-тарау мынадай мазмұндағы 28-1-тармақпен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"28-1. Кедендiк ресiмдеу жөнiндегi маманды қайта аттестациялау кезiнде бiлiктiлiк аттестатын беру үшiн алынатын алым төленбестен, осы Тәртiптiң 3-тарауында белгiленген тәртiппен жаңа бланк берiле отырып, аттестатты қайта ресiмдеу жүргiзiледi.".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Құқықтық қамтамасыз ету басқармасы (И.Ы.Аңсарова) осы бұйрықтың Қазақстан Республикасының Әдiлет министрлiгiнде тiркелуiн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Баспасөз қызметi (Г.Исахан) осы бұйрықтың бұқаралық ақпарат құралдарында жариялануын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Әдiлет министрлiгiнде тiркелгенінде тіркелген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