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876" w14:textId="6182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 мен көлiк құралдарын кедендiк ресiмдеу туралы" Қазақстан Республикасы Мемлекеттiк кiрiс министрлiгiнiң Кеден комитетi төрағасының 2001 жылғы 15 ақпандағы N 54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министрлігі Кеден комитетінің 2002 жылғы 23 ақпандағы N 54 бұйрығы. Қазақстан Республикасы Әділет министрлігінде 2002 жылғы 5 наурызда тіркелді. Тіркеу N 1788. Күші жойылды - Қазақстан Республикасының Кедендік бақылау агенттігі Төрағасының 2004 жылғы 1 шілдедегі N 290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Бұйрықтан 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Pecпубликасы Мемлекеттiк кiрiс министрiнiң,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тiзбесi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Әдiлет министрлiгiнде 2001 жылғы 30 наурызда N 1442 тiркелген "Тауарлар мен көлiк құралдарын кедендiк ресiмдеу туралы" Қазақстан Республикасы Мемлекеттiк кiрiс министрлігінiң Кеден комитетi төрағасының 2001 жылғы 15 ақпандағы N 54 бұйрығына толықтырулар енгiзу туралы" Қазақстан Республикасы Мемлекеттiк кірiс министрлiгiнiң Кеден комитетi төрағасының 2002 жылғы 23 ақпандағы N 54 бұйрығы (Қазақстан Республикасының Әділет министрлігінде 2002 жылғы 5 наурызда N 1788 тiркелген, 2002 жылы "Нормативтік құқықтық кесімдер бюллетенінде" жарияланған, N 19).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 Қазақстан Республикасының 1995 жылғы 20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154-бабына сәйкес, сондай-ақ тауарлар мен көлiк құралдарын кедендiк ресiмдейтiн орынды белгiлеу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көлiк құралдарын кедендiк ресiмдеу туралы" Қазақстан Республикасы Мемлекеттiк кiрiс министрлiгiнiң Кеден комитетi төрағасының 2001 жылғы 15 ақпандағы N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Кедендiк ресiмдеудi жүргiзудiң орны мен уақыты туралы нұсқаулықта: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және екiншi абзацтарда "тұлға" деген сөзден кейiн "не оның құрылымдық бөлiмшесi"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(И.Ы. Аңсарова) осы бұйрықты Қазақстан Республикасының Әдiлет министрлiгiне мемлекеттiк тiркеуге жiберсiн.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Мемлекеттiк кiрiс министрлiгiнiң баспасөз хатшысы С.Ж. Мұқашев осы бұйрықтың бұқаралық ақпарат құралдарында жариялануын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Мемлекеттiк кiрiс министрлiгiнiң Кеден комитетi төрағасының орынбасары Б.Т. Жұмабаевқа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Әдiлет министрлiгiнде мемлекеттiк тiркелген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