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3c4c" w14:textId="f1c3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берешегінің есебіне мүлікті иеленуде шектеудің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2002 жылғы 31 қаңтардағы N 104 бұйрығы. Қазақстан Республикасы Әділет министрлігінде 2002 жылғы 27 ақпанда тіркелді. Тіркеу N 1777. Күші жойылды - ҚР Қаржы министрлігі Салық комитеті төрағасының 2004 жылғы 12 шілдедегі N 347 (V042992)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 Кодексiнiң (Салық кодексi) 48-бабын жүзеге асыру мақсатында БҰЙЫРАМЫН: </w:t>
      </w:r>
      <w:r>
        <w:br/>
      </w:r>
      <w:r>
        <w:rPr>
          <w:rFonts w:ascii="Times New Roman"/>
          <w:b w:val="false"/>
          <w:i w:val="false"/>
          <w:color w:val="000000"/>
          <w:sz w:val="28"/>
        </w:rPr>
        <w:t xml:space="preserve">
      1. Қоса берілгендерді: </w:t>
      </w:r>
      <w:r>
        <w:br/>
      </w:r>
      <w:r>
        <w:rPr>
          <w:rFonts w:ascii="Times New Roman"/>
          <w:b w:val="false"/>
          <w:i w:val="false"/>
          <w:color w:val="000000"/>
          <w:sz w:val="28"/>
        </w:rPr>
        <w:t xml:space="preserve">
      1) Салық төлеушінің салық берешегінің есебіне мүлікті иеленуде шектеу туралы шешім нысанын; </w:t>
      </w:r>
      <w:r>
        <w:br/>
      </w:r>
      <w:r>
        <w:rPr>
          <w:rFonts w:ascii="Times New Roman"/>
          <w:b w:val="false"/>
          <w:i w:val="false"/>
          <w:color w:val="000000"/>
          <w:sz w:val="28"/>
        </w:rPr>
        <w:t xml:space="preserve">
      2) Салық төлеушінің салық берешегінің есебіне мүлікті иеленуде шектелген мүлік тізімдеме актісінің нысанын; </w:t>
      </w:r>
      <w:r>
        <w:br/>
      </w:r>
      <w:r>
        <w:rPr>
          <w:rFonts w:ascii="Times New Roman"/>
          <w:b w:val="false"/>
          <w:i w:val="false"/>
          <w:color w:val="000000"/>
          <w:sz w:val="28"/>
        </w:rPr>
        <w:t xml:space="preserve">
      3) Салық төлеушінің салық берешегі есебіне мүлікті иеленуде шектелген мүлік тізімдеме актісін жасау ережесін. </w:t>
      </w:r>
      <w:r>
        <w:br/>
      </w:r>
      <w:r>
        <w:rPr>
          <w:rFonts w:ascii="Times New Roman"/>
          <w:b w:val="false"/>
          <w:i w:val="false"/>
          <w:color w:val="000000"/>
          <w:sz w:val="28"/>
        </w:rPr>
        <w:t xml:space="preserve">
      2. Заң департаменті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xml:space="preserve">
      3. Осы бұйрық мемлекеттік тіркеу сәтінен бастап күшіне енеді.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Мемлекеттiк кiрiс министрiнiң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104 бұйрығымен бекiтiлген   </w:t>
      </w:r>
    </w:p>
    <w:p>
      <w:pPr>
        <w:spacing w:after="0"/>
        <w:ind w:left="0"/>
        <w:jc w:val="both"/>
      </w:pPr>
      <w:r>
        <w:rPr>
          <w:rFonts w:ascii="Times New Roman"/>
          <w:b/>
          <w:i w:val="false"/>
          <w:color w:val="000000"/>
          <w:sz w:val="28"/>
        </w:rPr>
        <w:t xml:space="preserve">Салық төлеушiнiң салық берешегiнiң есебiне </w:t>
      </w:r>
      <w:r>
        <w:br/>
      </w:r>
      <w:r>
        <w:rPr>
          <w:rFonts w:ascii="Times New Roman"/>
          <w:b w:val="false"/>
          <w:i w:val="false"/>
          <w:color w:val="000000"/>
          <w:sz w:val="28"/>
        </w:rPr>
        <w:t>
</w:t>
      </w:r>
      <w:r>
        <w:rPr>
          <w:rFonts w:ascii="Times New Roman"/>
          <w:b/>
          <w:i w:val="false"/>
          <w:color w:val="000000"/>
          <w:sz w:val="28"/>
        </w:rPr>
        <w:t xml:space="preserve">мүлiктi иеленуде шектеу туралы </w:t>
      </w:r>
      <w:r>
        <w:br/>
      </w:r>
      <w:r>
        <w:rPr>
          <w:rFonts w:ascii="Times New Roman"/>
          <w:b w:val="false"/>
          <w:i w:val="false"/>
          <w:color w:val="000000"/>
          <w:sz w:val="28"/>
        </w:rPr>
        <w:t>
</w:t>
      </w:r>
      <w:r>
        <w:rPr>
          <w:rFonts w:ascii="Times New Roman"/>
          <w:b/>
          <w:i w:val="false"/>
          <w:color w:val="000000"/>
          <w:sz w:val="28"/>
        </w:rPr>
        <w:t xml:space="preserve">ШЕШIМ </w:t>
      </w:r>
    </w:p>
    <w:p>
      <w:pPr>
        <w:spacing w:after="0"/>
        <w:ind w:left="0"/>
        <w:jc w:val="both"/>
      </w:pPr>
      <w:r>
        <w:rPr>
          <w:rFonts w:ascii="Times New Roman"/>
          <w:b w:val="false"/>
          <w:i w:val="false"/>
          <w:color w:val="000000"/>
          <w:sz w:val="28"/>
        </w:rPr>
        <w:t xml:space="preserve">     200_ жылғы "___" ________                        N ____  </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w:t>
      </w:r>
      <w:r>
        <w:br/>
      </w:r>
      <w:r>
        <w:rPr>
          <w:rFonts w:ascii="Times New Roman"/>
          <w:b w:val="false"/>
          <w:i w:val="false"/>
          <w:color w:val="000000"/>
          <w:sz w:val="28"/>
        </w:rPr>
        <w:t xml:space="preserve">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 Кодексiнiң (Салық кодексi) </w:t>
      </w:r>
      <w:r>
        <w:br/>
      </w:r>
      <w:r>
        <w:rPr>
          <w:rFonts w:ascii="Times New Roman"/>
          <w:b w:val="false"/>
          <w:i w:val="false"/>
          <w:color w:val="000000"/>
          <w:sz w:val="28"/>
        </w:rPr>
        <w:t xml:space="preserve">
48-бабына сәйкес___________________________________________ атынан </w:t>
      </w:r>
      <w:r>
        <w:br/>
      </w:r>
      <w:r>
        <w:rPr>
          <w:rFonts w:ascii="Times New Roman"/>
          <w:b w:val="false"/>
          <w:i w:val="false"/>
          <w:color w:val="000000"/>
          <w:sz w:val="28"/>
        </w:rPr>
        <w:t xml:space="preserve">
(Төрағаның немесе Төраға орынбасарының тегi, аты, әкесiнiң аты) </w:t>
      </w:r>
      <w:r>
        <w:br/>
      </w:r>
      <w:r>
        <w:rPr>
          <w:rFonts w:ascii="Times New Roman"/>
          <w:b w:val="false"/>
          <w:i w:val="false"/>
          <w:color w:val="000000"/>
          <w:sz w:val="28"/>
        </w:rPr>
        <w:t xml:space="preserve">
________________________________________ бойынша Салық комитетi </w:t>
      </w:r>
      <w:r>
        <w:br/>
      </w:r>
      <w:r>
        <w:rPr>
          <w:rFonts w:ascii="Times New Roman"/>
          <w:b w:val="false"/>
          <w:i w:val="false"/>
          <w:color w:val="000000"/>
          <w:sz w:val="28"/>
        </w:rPr>
        <w:t xml:space="preserve">
       (облысы, қала, аудан)  </w:t>
      </w:r>
    </w:p>
    <w:p>
      <w:pPr>
        <w:spacing w:after="0"/>
        <w:ind w:left="0"/>
        <w:jc w:val="both"/>
      </w:pPr>
      <w:r>
        <w:rPr>
          <w:rFonts w:ascii="Times New Roman"/>
          <w:b w:val="false"/>
          <w:i w:val="false"/>
          <w:color w:val="000000"/>
          <w:sz w:val="28"/>
        </w:rPr>
        <w:t xml:space="preserve">     200_ жылғы "____" _______ N ___ мерзiмiнде орындалмаған салық </w:t>
      </w:r>
      <w:r>
        <w:br/>
      </w:r>
      <w:r>
        <w:rPr>
          <w:rFonts w:ascii="Times New Roman"/>
          <w:b w:val="false"/>
          <w:i w:val="false"/>
          <w:color w:val="000000"/>
          <w:sz w:val="28"/>
        </w:rPr>
        <w:t xml:space="preserve">
мiндеттемесiнiң орындалуын қамтамасыз ету жөнiнде қабылданатын </w:t>
      </w:r>
      <w:r>
        <w:br/>
      </w:r>
      <w:r>
        <w:rPr>
          <w:rFonts w:ascii="Times New Roman"/>
          <w:b w:val="false"/>
          <w:i w:val="false"/>
          <w:color w:val="000000"/>
          <w:sz w:val="28"/>
        </w:rPr>
        <w:t xml:space="preserve">
шаралар туралы хабардар етудiң негiзiнде салық төлеушiнiң билiк </w:t>
      </w:r>
      <w:r>
        <w:br/>
      </w:r>
      <w:r>
        <w:rPr>
          <w:rFonts w:ascii="Times New Roman"/>
          <w:b w:val="false"/>
          <w:i w:val="false"/>
          <w:color w:val="000000"/>
          <w:sz w:val="28"/>
        </w:rPr>
        <w:t xml:space="preserve">
ету мүлкiн _______________________________________________________ </w:t>
      </w:r>
      <w:r>
        <w:br/>
      </w:r>
      <w:r>
        <w:rPr>
          <w:rFonts w:ascii="Times New Roman"/>
          <w:b w:val="false"/>
          <w:i w:val="false"/>
          <w:color w:val="000000"/>
          <w:sz w:val="28"/>
        </w:rPr>
        <w:t xml:space="preserve">
          (салық төлеушiнiң атауы, заңды мекен-жайы, СТН)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(санмен және жазумен) </w:t>
      </w:r>
      <w:r>
        <w:br/>
      </w:r>
      <w:r>
        <w:rPr>
          <w:rFonts w:ascii="Times New Roman"/>
          <w:b w:val="false"/>
          <w:i w:val="false"/>
          <w:color w:val="000000"/>
          <w:sz w:val="28"/>
        </w:rPr>
        <w:t xml:space="preserve">
сомаға салық берешегiнiң есебiне шектеудi ШЕШТI,оның iшiнде: </w:t>
      </w:r>
      <w:r>
        <w:br/>
      </w:r>
      <w:r>
        <w:rPr>
          <w:rFonts w:ascii="Times New Roman"/>
          <w:b w:val="false"/>
          <w:i w:val="false"/>
          <w:color w:val="000000"/>
          <w:sz w:val="28"/>
        </w:rPr>
        <w:t xml:space="preserve">
1 ______________________  ______________  ____________ _____________ </w:t>
      </w:r>
      <w:r>
        <w:br/>
      </w:r>
      <w:r>
        <w:rPr>
          <w:rFonts w:ascii="Times New Roman"/>
          <w:b w:val="false"/>
          <w:i w:val="false"/>
          <w:color w:val="000000"/>
          <w:sz w:val="28"/>
        </w:rPr>
        <w:t xml:space="preserve">
(төлемнiң коды, атауы)    (төлем сомасы)  (өсiмақы      (айыпұл </w:t>
      </w:r>
      <w:r>
        <w:br/>
      </w:r>
      <w:r>
        <w:rPr>
          <w:rFonts w:ascii="Times New Roman"/>
          <w:b w:val="false"/>
          <w:i w:val="false"/>
          <w:color w:val="000000"/>
          <w:sz w:val="28"/>
        </w:rPr>
        <w:t xml:space="preserve">
                                           сомасы)       сомасы) </w:t>
      </w:r>
      <w:r>
        <w:br/>
      </w:r>
      <w:r>
        <w:rPr>
          <w:rFonts w:ascii="Times New Roman"/>
          <w:b w:val="false"/>
          <w:i w:val="false"/>
          <w:color w:val="000000"/>
          <w:sz w:val="28"/>
        </w:rPr>
        <w:t xml:space="preserve">
2 ______________________  ______________  ____________ ____________ </w:t>
      </w:r>
      <w:r>
        <w:br/>
      </w:r>
      <w:r>
        <w:rPr>
          <w:rFonts w:ascii="Times New Roman"/>
          <w:b w:val="false"/>
          <w:i w:val="false"/>
          <w:color w:val="000000"/>
          <w:sz w:val="28"/>
        </w:rPr>
        <w:t xml:space="preserve">
 (төлемнiң коды, атауы)  (төлем сомасы)     (өсiмақы     (айыпұл </w:t>
      </w:r>
      <w:r>
        <w:br/>
      </w:r>
      <w:r>
        <w:rPr>
          <w:rFonts w:ascii="Times New Roman"/>
          <w:b w:val="false"/>
          <w:i w:val="false"/>
          <w:color w:val="000000"/>
          <w:sz w:val="28"/>
        </w:rPr>
        <w:t xml:space="preserve">
                                             сомасы)      сомасы)  </w:t>
      </w:r>
      <w:r>
        <w:br/>
      </w:r>
      <w:r>
        <w:rPr>
          <w:rFonts w:ascii="Times New Roman"/>
          <w:b w:val="false"/>
          <w:i w:val="false"/>
          <w:color w:val="000000"/>
          <w:sz w:val="28"/>
        </w:rPr>
        <w:t xml:space="preserve">
3 ______________________  ______________  ____________ ____________ </w:t>
      </w:r>
      <w:r>
        <w:br/>
      </w:r>
      <w:r>
        <w:rPr>
          <w:rFonts w:ascii="Times New Roman"/>
          <w:b w:val="false"/>
          <w:i w:val="false"/>
          <w:color w:val="000000"/>
          <w:sz w:val="28"/>
        </w:rPr>
        <w:t xml:space="preserve">
  (төлемнiң коды, атауы)  (төлем сомасы)   (өсiмақы     (айыпұл  </w:t>
      </w:r>
      <w:r>
        <w:br/>
      </w:r>
      <w:r>
        <w:rPr>
          <w:rFonts w:ascii="Times New Roman"/>
          <w:b w:val="false"/>
          <w:i w:val="false"/>
          <w:color w:val="000000"/>
          <w:sz w:val="28"/>
        </w:rPr>
        <w:t xml:space="preserve">
                                            сомасы)      сомасы) </w:t>
      </w:r>
      <w:r>
        <w:br/>
      </w:r>
      <w:r>
        <w:rPr>
          <w:rFonts w:ascii="Times New Roman"/>
          <w:b w:val="false"/>
          <w:i w:val="false"/>
          <w:color w:val="000000"/>
          <w:sz w:val="28"/>
        </w:rPr>
        <w:t xml:space="preserve">
4 ______________________  ______________  ____________ _____________ </w:t>
      </w:r>
      <w:r>
        <w:br/>
      </w:r>
      <w:r>
        <w:rPr>
          <w:rFonts w:ascii="Times New Roman"/>
          <w:b w:val="false"/>
          <w:i w:val="false"/>
          <w:color w:val="000000"/>
          <w:sz w:val="28"/>
        </w:rPr>
        <w:t xml:space="preserve">
 (төлемнiң коды, атауы)  (төлем сомасы)     (өсiмақы     (айыпұл </w:t>
      </w:r>
      <w:r>
        <w:br/>
      </w:r>
      <w:r>
        <w:rPr>
          <w:rFonts w:ascii="Times New Roman"/>
          <w:b w:val="false"/>
          <w:i w:val="false"/>
          <w:color w:val="000000"/>
          <w:sz w:val="28"/>
        </w:rPr>
        <w:t xml:space="preserve">
                                            сомасы)       сомасы) </w:t>
      </w:r>
      <w:r>
        <w:br/>
      </w:r>
      <w:r>
        <w:rPr>
          <w:rFonts w:ascii="Times New Roman"/>
          <w:b w:val="false"/>
          <w:i w:val="false"/>
          <w:color w:val="000000"/>
          <w:sz w:val="28"/>
        </w:rPr>
        <w:t xml:space="preserve">
5 ______________________  ______________  ____________ ____________ </w:t>
      </w:r>
      <w:r>
        <w:br/>
      </w:r>
      <w:r>
        <w:rPr>
          <w:rFonts w:ascii="Times New Roman"/>
          <w:b w:val="false"/>
          <w:i w:val="false"/>
          <w:color w:val="000000"/>
          <w:sz w:val="28"/>
        </w:rPr>
        <w:t xml:space="preserve">
  (төлемнiң коды, атауы)  (төлем сомасы)  (өсiмақы      (айыпұл  </w:t>
      </w:r>
      <w:r>
        <w:br/>
      </w:r>
      <w:r>
        <w:rPr>
          <w:rFonts w:ascii="Times New Roman"/>
          <w:b w:val="false"/>
          <w:i w:val="false"/>
          <w:color w:val="000000"/>
          <w:sz w:val="28"/>
        </w:rPr>
        <w:t xml:space="preserve">
                                           сомасы)       сомасы)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(салық органының қолы, мөрi)     </w:t>
      </w:r>
    </w:p>
    <w:p>
      <w:pPr>
        <w:spacing w:after="0"/>
        <w:ind w:left="0"/>
        <w:jc w:val="both"/>
      </w:pPr>
      <w:r>
        <w:rPr>
          <w:rFonts w:ascii="Times New Roman"/>
          <w:b w:val="false"/>
          <w:i w:val="false"/>
          <w:color w:val="000000"/>
          <w:sz w:val="28"/>
        </w:rPr>
        <w:t xml:space="preserve">Шешiмдi алды ___________________________________________ </w:t>
      </w:r>
      <w:r>
        <w:br/>
      </w:r>
      <w:r>
        <w:rPr>
          <w:rFonts w:ascii="Times New Roman"/>
          <w:b w:val="false"/>
          <w:i w:val="false"/>
          <w:color w:val="000000"/>
          <w:sz w:val="28"/>
        </w:rPr>
        <w:t xml:space="preserve">
              (салық төлеушiнiң қолы, (мөрi) және күнi)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Мемлекеттiк кiрiс министрiнiң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104 бұйрығымен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Салық төлеушiнiң салық берешегінiң есебiне </w:t>
      </w:r>
      <w:r>
        <w:br/>
      </w:r>
      <w:r>
        <w:rPr>
          <w:rFonts w:ascii="Times New Roman"/>
          <w:b w:val="false"/>
          <w:i w:val="false"/>
          <w:color w:val="000000"/>
          <w:sz w:val="28"/>
        </w:rPr>
        <w:t>
</w:t>
      </w:r>
      <w:r>
        <w:rPr>
          <w:rFonts w:ascii="Times New Roman"/>
          <w:b/>
          <w:i w:val="false"/>
          <w:color w:val="000000"/>
          <w:sz w:val="28"/>
        </w:rPr>
        <w:t xml:space="preserve">билiк етуi шектелген мүлiк тiзiмдемесiнің </w:t>
      </w:r>
      <w:r>
        <w:br/>
      </w:r>
      <w:r>
        <w:rPr>
          <w:rFonts w:ascii="Times New Roman"/>
          <w:b w:val="false"/>
          <w:i w:val="false"/>
          <w:color w:val="000000"/>
          <w:sz w:val="28"/>
        </w:rPr>
        <w:t>
</w:t>
      </w:r>
      <w:r>
        <w:rPr>
          <w:rFonts w:ascii="Times New Roman"/>
          <w:b/>
          <w:i w:val="false"/>
          <w:color w:val="000000"/>
          <w:sz w:val="28"/>
        </w:rPr>
        <w:t xml:space="preserve">АКТIСI </w:t>
      </w:r>
    </w:p>
    <w:p>
      <w:pPr>
        <w:spacing w:after="0"/>
        <w:ind w:left="0"/>
        <w:jc w:val="both"/>
      </w:pPr>
      <w:r>
        <w:rPr>
          <w:rFonts w:ascii="Times New Roman"/>
          <w:b w:val="false"/>
          <w:i w:val="false"/>
          <w:color w:val="000000"/>
          <w:sz w:val="28"/>
        </w:rPr>
        <w:t xml:space="preserve">     200_ жылғы "___" ________                      N ____  </w:t>
      </w:r>
    </w:p>
    <w:p>
      <w:pPr>
        <w:spacing w:after="0"/>
        <w:ind w:left="0"/>
        <w:jc w:val="both"/>
      </w:pPr>
      <w:r>
        <w:rPr>
          <w:rFonts w:ascii="Times New Roman"/>
          <w:b w:val="false"/>
          <w:i w:val="false"/>
          <w:color w:val="000000"/>
          <w:sz w:val="28"/>
        </w:rPr>
        <w:t xml:space="preserve">___________________________________________ бойынша Салық комитетi </w:t>
      </w:r>
      <w:r>
        <w:br/>
      </w:r>
      <w:r>
        <w:rPr>
          <w:rFonts w:ascii="Times New Roman"/>
          <w:b w:val="false"/>
          <w:i w:val="false"/>
          <w:color w:val="000000"/>
          <w:sz w:val="28"/>
        </w:rPr>
        <w:t xml:space="preserve">
            (облыс, қала, аудан) </w:t>
      </w:r>
      <w:r>
        <w:br/>
      </w:r>
      <w:r>
        <w:rPr>
          <w:rFonts w:ascii="Times New Roman"/>
          <w:b w:val="false"/>
          <w:i w:val="false"/>
          <w:color w:val="000000"/>
          <w:sz w:val="28"/>
        </w:rPr>
        <w:t xml:space="preserve">
__________________________________________________________ атынан </w:t>
      </w:r>
      <w:r>
        <w:br/>
      </w:r>
      <w:r>
        <w:rPr>
          <w:rFonts w:ascii="Times New Roman"/>
          <w:b w:val="false"/>
          <w:i w:val="false"/>
          <w:color w:val="000000"/>
          <w:sz w:val="28"/>
        </w:rPr>
        <w:t xml:space="preserve">
    (салық органы лауазымды тұлғасының аты-жөнi) </w:t>
      </w:r>
      <w:r>
        <w:br/>
      </w:r>
      <w:r>
        <w:rPr>
          <w:rFonts w:ascii="Times New Roman"/>
          <w:b w:val="false"/>
          <w:i w:val="false"/>
          <w:color w:val="000000"/>
          <w:sz w:val="28"/>
        </w:rPr>
        <w:t xml:space="preserve">
200 жылғы "___" ________ N ____ салық төлеушiнiң билiк ету мүлкiн  </w:t>
      </w:r>
      <w:r>
        <w:br/>
      </w:r>
      <w:r>
        <w:rPr>
          <w:rFonts w:ascii="Times New Roman"/>
          <w:b w:val="false"/>
          <w:i w:val="false"/>
          <w:color w:val="000000"/>
          <w:sz w:val="28"/>
        </w:rPr>
        <w:t xml:space="preserve">
салық берешегiнiң есебiне шектеу туралы ШЕШІМНІҢ негiзiнде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төлеушi лауазымды тұлғаларының аты-жөнi) </w:t>
      </w:r>
      <w:r>
        <w:br/>
      </w:r>
      <w:r>
        <w:rPr>
          <w:rFonts w:ascii="Times New Roman"/>
          <w:b w:val="false"/>
          <w:i w:val="false"/>
          <w:color w:val="000000"/>
          <w:sz w:val="28"/>
        </w:rPr>
        <w:t xml:space="preserve">
________________________________________________________ қатысуымен </w:t>
      </w:r>
      <w:r>
        <w:br/>
      </w:r>
      <w:r>
        <w:rPr>
          <w:rFonts w:ascii="Times New Roman"/>
          <w:b w:val="false"/>
          <w:i w:val="false"/>
          <w:color w:val="000000"/>
          <w:sz w:val="28"/>
        </w:rPr>
        <w:t xml:space="preserve">
(салық төлеушiнің аты-жөнi немесе атауы, заңды мекен-жайы) </w:t>
      </w:r>
      <w:r>
        <w:br/>
      </w:r>
      <w:r>
        <w:rPr>
          <w:rFonts w:ascii="Times New Roman"/>
          <w:b w:val="false"/>
          <w:i w:val="false"/>
          <w:color w:val="000000"/>
          <w:sz w:val="28"/>
        </w:rPr>
        <w:t xml:space="preserve">
салық төлеушiге тиесiлi мүлiктiң тiзiмдемесiн жүргiздi. </w:t>
      </w:r>
      <w:r>
        <w:br/>
      </w:r>
      <w:r>
        <w:rPr>
          <w:rFonts w:ascii="Times New Roman"/>
          <w:b w:val="false"/>
          <w:i w:val="false"/>
          <w:color w:val="000000"/>
          <w:sz w:val="28"/>
        </w:rPr>
        <w:t xml:space="preserve">
Тiзiмдемеде мынадай мүлiк қозғалады: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Толық сапалы    ! Саны  ! Бухгалтерлiк     ! Тәуелсiз        ! Жиыны </w:t>
      </w:r>
      <w:r>
        <w:br/>
      </w:r>
      <w:r>
        <w:rPr>
          <w:rFonts w:ascii="Times New Roman"/>
          <w:b w:val="false"/>
          <w:i w:val="false"/>
          <w:color w:val="000000"/>
          <w:sz w:val="28"/>
        </w:rPr>
        <w:t xml:space="preserve">
сипаттамасымен  !       ! деректердiң      ! бағалаудың      ! </w:t>
      </w:r>
      <w:r>
        <w:br/>
      </w:r>
      <w:r>
        <w:rPr>
          <w:rFonts w:ascii="Times New Roman"/>
          <w:b w:val="false"/>
          <w:i w:val="false"/>
          <w:color w:val="000000"/>
          <w:sz w:val="28"/>
        </w:rPr>
        <w:t xml:space="preserve">
мүлiктiң атауы  !       ! негiзiнде бағасы ! бағасы          ! </w:t>
      </w:r>
      <w:r>
        <w:br/>
      </w:r>
      <w:r>
        <w:rPr>
          <w:rFonts w:ascii="Times New Roman"/>
          <w:b w:val="false"/>
          <w:i w:val="false"/>
          <w:color w:val="000000"/>
          <w:sz w:val="28"/>
        </w:rPr>
        <w:t xml:space="preserve">
                !       ! (әрқайсысының)   ! (әрқайсысының)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Сипатталған мүлiк құнының жиыны: </w:t>
      </w:r>
      <w:r>
        <w:br/>
      </w:r>
      <w:r>
        <w:rPr>
          <w:rFonts w:ascii="Times New Roman"/>
          <w:b w:val="false"/>
          <w:i w:val="false"/>
          <w:color w:val="000000"/>
          <w:sz w:val="28"/>
        </w:rPr>
        <w:t xml:space="preserve">
___________________________________________________ теңгенi құрайды </w:t>
      </w:r>
      <w:r>
        <w:br/>
      </w:r>
      <w:r>
        <w:rPr>
          <w:rFonts w:ascii="Times New Roman"/>
          <w:b w:val="false"/>
          <w:i w:val="false"/>
          <w:color w:val="000000"/>
          <w:sz w:val="28"/>
        </w:rPr>
        <w:t xml:space="preserve">
                (санмен және жазумен) </w:t>
      </w:r>
      <w:r>
        <w:br/>
      </w:r>
      <w:r>
        <w:rPr>
          <w:rFonts w:ascii="Times New Roman"/>
          <w:b w:val="false"/>
          <w:i w:val="false"/>
          <w:color w:val="000000"/>
          <w:sz w:val="28"/>
        </w:rPr>
        <w:t xml:space="preserve">
     Осы 200 жылғы "____"_________ N ____ Салық төлеушiнiң салық </w:t>
      </w:r>
      <w:r>
        <w:br/>
      </w:r>
      <w:r>
        <w:rPr>
          <w:rFonts w:ascii="Times New Roman"/>
          <w:b w:val="false"/>
          <w:i w:val="false"/>
          <w:color w:val="000000"/>
          <w:sz w:val="28"/>
        </w:rPr>
        <w:t xml:space="preserve">
актiде айтылған барлық негiзгi құралдарды салық органы мен салық </w:t>
      </w:r>
      <w:r>
        <w:br/>
      </w:r>
      <w:r>
        <w:rPr>
          <w:rFonts w:ascii="Times New Roman"/>
          <w:b w:val="false"/>
          <w:i w:val="false"/>
          <w:color w:val="000000"/>
          <w:sz w:val="28"/>
        </w:rPr>
        <w:t xml:space="preserve">
төлеушiнiң лауазымды тұлғалары заттай түрде және менiң (бiздiң) </w:t>
      </w:r>
      <w:r>
        <w:br/>
      </w:r>
      <w:r>
        <w:rPr>
          <w:rFonts w:ascii="Times New Roman"/>
          <w:b w:val="false"/>
          <w:i w:val="false"/>
          <w:color w:val="000000"/>
          <w:sz w:val="28"/>
        </w:rPr>
        <w:t xml:space="preserve">
қатысуыммен тексердi және тiзiмдемеге енгiзiлдi, осыған байланысты </w:t>
      </w:r>
      <w:r>
        <w:br/>
      </w:r>
      <w:r>
        <w:rPr>
          <w:rFonts w:ascii="Times New Roman"/>
          <w:b w:val="false"/>
          <w:i w:val="false"/>
          <w:color w:val="000000"/>
          <w:sz w:val="28"/>
        </w:rPr>
        <w:t xml:space="preserve">
түгендеуге талабым жоқ.  </w:t>
      </w:r>
      <w:r>
        <w:br/>
      </w:r>
      <w:r>
        <w:rPr>
          <w:rFonts w:ascii="Times New Roman"/>
          <w:b w:val="false"/>
          <w:i w:val="false"/>
          <w:color w:val="000000"/>
          <w:sz w:val="28"/>
        </w:rPr>
        <w:t xml:space="preserve">
      Тiзiмдеме актiсiнде санамаланған негiзгi құралдар менiң (бiздiң) </w:t>
      </w:r>
      <w:r>
        <w:br/>
      </w:r>
      <w:r>
        <w:rPr>
          <w:rFonts w:ascii="Times New Roman"/>
          <w:b w:val="false"/>
          <w:i w:val="false"/>
          <w:color w:val="000000"/>
          <w:sz w:val="28"/>
        </w:rPr>
        <w:t xml:space="preserve">
жауапты сақтауымда (-ызда). </w:t>
      </w:r>
      <w:r>
        <w:br/>
      </w:r>
      <w:r>
        <w:rPr>
          <w:rFonts w:ascii="Times New Roman"/>
          <w:b w:val="false"/>
          <w:i w:val="false"/>
          <w:color w:val="000000"/>
          <w:sz w:val="28"/>
        </w:rPr>
        <w:t xml:space="preserve">
      Билiк етуi шектелген тiзiмдемеде келтiрiлген мүлiктi шығындағаны, </w:t>
      </w:r>
      <w:r>
        <w:br/>
      </w:r>
      <w:r>
        <w:rPr>
          <w:rFonts w:ascii="Times New Roman"/>
          <w:b w:val="false"/>
          <w:i w:val="false"/>
          <w:color w:val="000000"/>
          <w:sz w:val="28"/>
        </w:rPr>
        <w:t xml:space="preserve">
иелiктен шығарғаны немесе заңсыз бергенi үшiн Қазақстан Республикасы </w:t>
      </w:r>
      <w:r>
        <w:br/>
      </w:r>
      <w:r>
        <w:rPr>
          <w:rFonts w:ascii="Times New Roman"/>
          <w:b w:val="false"/>
          <w:i w:val="false"/>
          <w:color w:val="000000"/>
          <w:sz w:val="28"/>
        </w:rPr>
        <w:t xml:space="preserve">
Қылмыстық кодексiнiң   </w:t>
      </w:r>
      <w:r>
        <w:rPr>
          <w:rFonts w:ascii="Times New Roman"/>
          <w:b w:val="false"/>
          <w:i w:val="false"/>
          <w:color w:val="000000"/>
          <w:sz w:val="28"/>
        </w:rPr>
        <w:t xml:space="preserve">K970167_ </w:t>
      </w:r>
      <w:r>
        <w:rPr>
          <w:rFonts w:ascii="Times New Roman"/>
          <w:b w:val="false"/>
          <w:i w:val="false"/>
          <w:color w:val="000000"/>
          <w:sz w:val="28"/>
        </w:rPr>
        <w:t xml:space="preserve">  357-бабы бойынша қылмыстық </w:t>
      </w:r>
      <w:r>
        <w:br/>
      </w:r>
      <w:r>
        <w:rPr>
          <w:rFonts w:ascii="Times New Roman"/>
          <w:b w:val="false"/>
          <w:i w:val="false"/>
          <w:color w:val="000000"/>
          <w:sz w:val="28"/>
        </w:rPr>
        <w:t xml:space="preserve">
жауапкершiлiк туралы ескертiлдi. </w:t>
      </w:r>
      <w:r>
        <w:br/>
      </w:r>
      <w:r>
        <w:rPr>
          <w:rFonts w:ascii="Times New Roman"/>
          <w:b w:val="false"/>
          <w:i w:val="false"/>
          <w:color w:val="000000"/>
          <w:sz w:val="28"/>
        </w:rPr>
        <w:t xml:space="preserve">
     Негiзгi құралдардың сақталуына жауапты тұлға (-лар): </w:t>
      </w:r>
      <w:r>
        <w:br/>
      </w:r>
      <w:r>
        <w:rPr>
          <w:rFonts w:ascii="Times New Roman"/>
          <w:b w:val="false"/>
          <w:i w:val="false"/>
          <w:color w:val="000000"/>
          <w:sz w:val="28"/>
        </w:rPr>
        <w:t xml:space="preserve">
_____________________  ______________________ _____________________ </w:t>
      </w:r>
      <w:r>
        <w:br/>
      </w:r>
      <w:r>
        <w:rPr>
          <w:rFonts w:ascii="Times New Roman"/>
          <w:b w:val="false"/>
          <w:i w:val="false"/>
          <w:color w:val="000000"/>
          <w:sz w:val="28"/>
        </w:rPr>
        <w:t xml:space="preserve">
 (лауазымы)               (қолы)           (қолының толық жазылуы) </w:t>
      </w:r>
      <w:r>
        <w:br/>
      </w:r>
      <w:r>
        <w:rPr>
          <w:rFonts w:ascii="Times New Roman"/>
          <w:b w:val="false"/>
          <w:i w:val="false"/>
          <w:color w:val="000000"/>
          <w:sz w:val="28"/>
        </w:rPr>
        <w:t xml:space="preserve">
____________________  ___________________ _________________________ </w:t>
      </w:r>
      <w:r>
        <w:br/>
      </w:r>
      <w:r>
        <w:rPr>
          <w:rFonts w:ascii="Times New Roman"/>
          <w:b w:val="false"/>
          <w:i w:val="false"/>
          <w:color w:val="000000"/>
          <w:sz w:val="28"/>
        </w:rPr>
        <w:t xml:space="preserve">
 (лауазымы)               (қолы)           (қолының толық жазылуы) </w:t>
      </w:r>
    </w:p>
    <w:p>
      <w:pPr>
        <w:spacing w:after="0"/>
        <w:ind w:left="0"/>
        <w:jc w:val="both"/>
      </w:pPr>
      <w:r>
        <w:rPr>
          <w:rFonts w:ascii="Times New Roman"/>
          <w:b w:val="false"/>
          <w:i w:val="false"/>
          <w:color w:val="000000"/>
          <w:sz w:val="28"/>
        </w:rPr>
        <w:t xml:space="preserve">      Осы Тізімдеме актісінде көрсетілген деректер мен есептеулерді  </w:t>
      </w:r>
      <w:r>
        <w:br/>
      </w:r>
      <w:r>
        <w:rPr>
          <w:rFonts w:ascii="Times New Roman"/>
          <w:b w:val="false"/>
          <w:i w:val="false"/>
          <w:color w:val="000000"/>
          <w:sz w:val="28"/>
        </w:rPr>
        <w:t xml:space="preserve">
тексерді: </w:t>
      </w:r>
      <w:r>
        <w:br/>
      </w:r>
      <w:r>
        <w:rPr>
          <w:rFonts w:ascii="Times New Roman"/>
          <w:b w:val="false"/>
          <w:i w:val="false"/>
          <w:color w:val="000000"/>
          <w:sz w:val="28"/>
        </w:rPr>
        <w:t xml:space="preserve">
_____________________  ______________ ______________________________ </w:t>
      </w:r>
      <w:r>
        <w:br/>
      </w:r>
      <w:r>
        <w:rPr>
          <w:rFonts w:ascii="Times New Roman"/>
          <w:b w:val="false"/>
          <w:i w:val="false"/>
          <w:color w:val="000000"/>
          <w:sz w:val="28"/>
        </w:rPr>
        <w:t xml:space="preserve">
(салық төлеуші)          (қолы)           (қолының толық жазылуы) </w:t>
      </w:r>
    </w:p>
    <w:p>
      <w:pPr>
        <w:spacing w:after="0"/>
        <w:ind w:left="0"/>
        <w:jc w:val="both"/>
      </w:pPr>
      <w:r>
        <w:rPr>
          <w:rFonts w:ascii="Times New Roman"/>
          <w:b w:val="false"/>
          <w:i w:val="false"/>
          <w:color w:val="000000"/>
          <w:sz w:val="28"/>
        </w:rPr>
        <w:t xml:space="preserve">      Тізімдеме актісін жасады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органы лауазымды тұлғасының аты-жөні, қолы) </w:t>
      </w:r>
    </w:p>
    <w:p>
      <w:pPr>
        <w:spacing w:after="0"/>
        <w:ind w:left="0"/>
        <w:jc w:val="both"/>
      </w:pPr>
      <w:r>
        <w:rPr>
          <w:rFonts w:ascii="Times New Roman"/>
          <w:b w:val="false"/>
          <w:i w:val="false"/>
          <w:color w:val="000000"/>
          <w:sz w:val="28"/>
        </w:rPr>
        <w:t xml:space="preserve">      Тізімдеме актісімен таныстым және бір данасын алдым: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 лауазымды тұлғасының аты-жөні, қолы)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Тізімдеме жүргізген тұлға және салық төлеушінің лауазымды  </w:t>
      </w:r>
      <w:r>
        <w:br/>
      </w:r>
      <w:r>
        <w:rPr>
          <w:rFonts w:ascii="Times New Roman"/>
          <w:b w:val="false"/>
          <w:i w:val="false"/>
          <w:color w:val="000000"/>
          <w:sz w:val="28"/>
        </w:rPr>
        <w:t xml:space="preserve">
тұлғасы Тізімдеме актісінің әрбір бетіне қол қояды.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Мемлекеттiк кiрiс министрiнiң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104 бұйрығымен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Салық төлеушiнiң салық берешегiнiң есебiне </w:t>
      </w:r>
      <w:r>
        <w:br/>
      </w:r>
      <w:r>
        <w:rPr>
          <w:rFonts w:ascii="Times New Roman"/>
          <w:b w:val="false"/>
          <w:i w:val="false"/>
          <w:color w:val="000000"/>
          <w:sz w:val="28"/>
        </w:rPr>
        <w:t>
</w:t>
      </w:r>
      <w:r>
        <w:rPr>
          <w:rFonts w:ascii="Times New Roman"/>
          <w:b/>
          <w:i w:val="false"/>
          <w:color w:val="000080"/>
          <w:sz w:val="28"/>
        </w:rPr>
        <w:t xml:space="preserve">билiк етуi шектелген мүлiк тiзiмдемесiнiң </w:t>
      </w:r>
      <w:r>
        <w:br/>
      </w:r>
      <w:r>
        <w:rPr>
          <w:rFonts w:ascii="Times New Roman"/>
          <w:b w:val="false"/>
          <w:i w:val="false"/>
          <w:color w:val="000000"/>
          <w:sz w:val="28"/>
        </w:rPr>
        <w:t>
</w:t>
      </w:r>
      <w:r>
        <w:rPr>
          <w:rFonts w:ascii="Times New Roman"/>
          <w:b/>
          <w:i w:val="false"/>
          <w:color w:val="000080"/>
          <w:sz w:val="28"/>
        </w:rPr>
        <w:t xml:space="preserve">актiсiн жасаудың тәртiбi </w:t>
      </w:r>
    </w:p>
    <w:p>
      <w:pPr>
        <w:spacing w:after="0"/>
        <w:ind w:left="0"/>
        <w:jc w:val="both"/>
      </w:pPr>
      <w:r>
        <w:rPr>
          <w:rFonts w:ascii="Times New Roman"/>
          <w:b w:val="false"/>
          <w:i w:val="false"/>
          <w:color w:val="000000"/>
          <w:sz w:val="28"/>
        </w:rPr>
        <w:t xml:space="preserve">      Осы Ереже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 Кодексiнiң (Салық кодексi) 48-бабына сәйкес әзiрлендi және Салық төлеушiнiң салық берешегiнiң есебiне билiк етуi шектелген мүлiк тiзiмдемесiнiң актiсiн жасаудың тәртiбiн айқындайды.  </w:t>
      </w:r>
      <w:r>
        <w:br/>
      </w:r>
      <w:r>
        <w:rPr>
          <w:rFonts w:ascii="Times New Roman"/>
          <w:b w:val="false"/>
          <w:i w:val="false"/>
          <w:color w:val="000000"/>
          <w:sz w:val="28"/>
        </w:rPr>
        <w:t xml:space="preserve">
      1. Билiк етуi шектелген мүлiк тiзiмдемесiнiң актiсi Салық кодексiнiң 48-бабына сәйкес салық органы шығарған билiк етуi шектелген мүлiктi салық берешегiнiң есебiне шектеу туралы шешiмдi салық төлеушiге тапсырғаннан кейiн жасалады.  </w:t>
      </w:r>
      <w:r>
        <w:br/>
      </w:r>
      <w:r>
        <w:rPr>
          <w:rFonts w:ascii="Times New Roman"/>
          <w:b w:val="false"/>
          <w:i w:val="false"/>
          <w:color w:val="000000"/>
          <w:sz w:val="28"/>
        </w:rPr>
        <w:t xml:space="preserve">
      2. Салық төлеушінiң лауазымды тұлғасы салық органына Мүлiктiң тiзiмдеме актiсiн жасау үшiн тиiстi бухгалтерлiк құжаттарды ұсынады. Салық берешегi есебiне Билiк етуi шектелген мүлiк тiзiмдемесiнiң актiсiн жасаған кезде салық органы мүлiктi бухгалтерлiк есеп деректерiмен оның бастапқы құны мен тозу деңгейiн ескеретiн сипатталатын мүлiктiң нақты болуы мен сапасының сәйкестiгiне түгендеу жүргiзедi. Сипаттауды өткiзгеннен кейiн салық органы бухгалтерлiк есеп деректерiнiң немесе Қазақстан Республикасының бағалау қызметi туралы заңнамалық кесiмдерiне сәйкес келтiрiлген тәуелсiз бағалаудың негiзiнде айқындалатын бағаны көрсетедi.  </w:t>
      </w:r>
      <w:r>
        <w:br/>
      </w:r>
      <w:r>
        <w:rPr>
          <w:rFonts w:ascii="Times New Roman"/>
          <w:b w:val="false"/>
          <w:i w:val="false"/>
          <w:color w:val="000000"/>
          <w:sz w:val="28"/>
        </w:rPr>
        <w:t xml:space="preserve">
      3. Тiзiмдемелерге тез бұзылатын тауарларды қоспағанда, кез келген мүлiк кiредi.  </w:t>
      </w:r>
      <w:r>
        <w:br/>
      </w:r>
      <w:r>
        <w:rPr>
          <w:rFonts w:ascii="Times New Roman"/>
          <w:b w:val="false"/>
          <w:i w:val="false"/>
          <w:color w:val="000000"/>
          <w:sz w:val="28"/>
        </w:rPr>
        <w:t xml:space="preserve">
      4. Билiк етуi шектелген мүлiк тiзiмдемесiнiң актiсi 2 данада жасалады. Бұл ретте Билiк ету мүлкiн салық берешегiнiң есебiне шектеу туралы шешiмдi және Салық төлеушiнiң салық берешегiнiң есебiне билiк етуi шектелген мүлiк тiзiмдемесiнiң актiсiн салық органында тiркеу бiр нөмiрмен жүргiзiледi. </w:t>
      </w:r>
      <w:r>
        <w:br/>
      </w:r>
      <w:r>
        <w:rPr>
          <w:rFonts w:ascii="Times New Roman"/>
          <w:b w:val="false"/>
          <w:i w:val="false"/>
          <w:color w:val="000000"/>
          <w:sz w:val="28"/>
        </w:rPr>
        <w:t xml:space="preserve">
      Тiзiмдеме актiсiне оны жасаған тұлға, сондай-ақ заңды тұлға-салық төлеушiнiң лауазымды тұлғасы қол қояды. </w:t>
      </w:r>
      <w:r>
        <w:br/>
      </w:r>
      <w:r>
        <w:rPr>
          <w:rFonts w:ascii="Times New Roman"/>
          <w:b w:val="false"/>
          <w:i w:val="false"/>
          <w:color w:val="000000"/>
          <w:sz w:val="28"/>
        </w:rPr>
        <w:t xml:space="preserve">
      Тiзiмдеме актiсiнiң бiр данасы заңды тұлға-салық төлеушiнiң лауазымды тұлғасына табыс етiледi, екiншi данасы салық органында қалдырылады. </w:t>
      </w:r>
      <w:r>
        <w:br/>
      </w:r>
      <w:r>
        <w:rPr>
          <w:rFonts w:ascii="Times New Roman"/>
          <w:b w:val="false"/>
          <w:i w:val="false"/>
          <w:color w:val="000000"/>
          <w:sz w:val="28"/>
        </w:rPr>
        <w:t xml:space="preserve">
      5. Тiзiмдеме актiсi өзiнiң негiзiнде ол жасалған салық берешегi есебiне билiк етуi шектелген мүлкi туралы шешiм жойылғанмен бiр мезгiлде күшiн жояды.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