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9fe6" w14:textId="b809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Тазартқыш ғимараттарының жұмысына және төгінді суларды шығаруды тексеру жөніндегі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министрлігінің 2002 жылғы 21 қаңтардағы N 12-П бұйрығы. Қазақстан Республикасы Әділет министрлігінде 2002 жылғы 22 ақпанда тіркелді. Тіркеу N 1761. Күші жойылды - ҚР Қоршаған ортаны қорғау министрінің 2005 жылғы 14 сәуірдегі N 129-ө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Су ресурстарын қорғау саласында тексеруді ұйымдастыру жүйесін дұрыс жолға қою мақсатында БҰЙЫРАМЫН: </w:t>
      </w:r>
      <w:r>
        <w:br/>
      </w:r>
      <w:r>
        <w:rPr>
          <w:rFonts w:ascii="Times New Roman"/>
          <w:b w:val="false"/>
          <w:i w:val="false"/>
          <w:color w:val="ff0000"/>
          <w:sz w:val="28"/>
        </w:rPr>
        <w:t xml:space="preserve">
      ... </w:t>
      </w:r>
      <w:r>
        <w:br/>
      </w:r>
      <w:r>
        <w:rPr>
          <w:rFonts w:ascii="Times New Roman"/>
          <w:b w:val="false"/>
          <w:i w:val="false"/>
          <w:color w:val="ff0000"/>
          <w:sz w:val="28"/>
        </w:rPr>
        <w:t xml:space="preserve">
      3. Қазақстан Республикасы Әділет министрлігінде 2002 жылғы 22 ақпанда N 1761 тіркелген Қазақстан Республикасы Қоршаған ортаны қорғау және табиғи ресурстар министрінің 2002 жылғы 21 қаңтардағы N 12-п бұйрығымен бекітілген тазарту құрылғыларының және шайынды суларын алшақтату жұмысына бақылау жөніндегі Нұсқаулығының күші жойылсын...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Су ресурстарын қорғау саласындағы тексерулердi ұйымдастыру және жүргiзу жүйесiн тәртiпке келтiру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Қосыла берiлiп отырған "Тазартқыш ғимараттарының жұмысына және төгiндi суларды шығаруды тексеру жөнiндегi Нұсқау" бекiтiлсiн.  </w:t>
      </w:r>
      <w:r>
        <w:br/>
      </w:r>
      <w:r>
        <w:rPr>
          <w:rFonts w:ascii="Times New Roman"/>
          <w:b w:val="false"/>
          <w:i w:val="false"/>
          <w:color w:val="000000"/>
          <w:sz w:val="28"/>
        </w:rPr>
        <w:t xml:space="preserve">
      2. Қоршаған ортаны қорғау Бас мемлекеттiк инспекциясы Департаментi (Елеушов Б.С.) осы Бұйрықты Қазақстан Республикасы Әдiлет министрлiгiнде тiркеуге белгiленген тәртiпте берсiн.  </w:t>
      </w:r>
      <w:r>
        <w:br/>
      </w:r>
      <w:r>
        <w:rPr>
          <w:rFonts w:ascii="Times New Roman"/>
          <w:b w:val="false"/>
          <w:i w:val="false"/>
          <w:color w:val="000000"/>
          <w:sz w:val="28"/>
        </w:rPr>
        <w:t xml:space="preserve">
      3. Су ресурстары жөніндегi комитеті, қоршаған ортаны қорғау Бас мемлекеттiк инспекциясы Департаменті, алаптық сушаруашылығы басқармалары, облыстық (қалалық) қоршаған ортаны қорғау аумақтық басқармалары осы Бұйрықты орындауға және басшылыққа алсын.  </w:t>
      </w:r>
      <w:r>
        <w:br/>
      </w:r>
      <w:r>
        <w:rPr>
          <w:rFonts w:ascii="Times New Roman"/>
          <w:b w:val="false"/>
          <w:i w:val="false"/>
          <w:color w:val="000000"/>
          <w:sz w:val="28"/>
        </w:rPr>
        <w:t xml:space="preserve">
      4. Қазақстан Республикасының Экология және биоресурстар министрлiгiнің 1994 жылдың 17 маусымында бекiтiлген "Тазартқыш ғимараттарының жұмысына және төгiндi судың тастандыларына бақылау жүргiзу жөнiндегi Экобиоресурстар министрлiгiнің органдарына арналған ұсыныстарының" күшi жойылсын. </w:t>
      </w:r>
      <w:r>
        <w:br/>
      </w:r>
      <w:r>
        <w:rPr>
          <w:rFonts w:ascii="Times New Roman"/>
          <w:b w:val="false"/>
          <w:i w:val="false"/>
          <w:color w:val="000000"/>
          <w:sz w:val="28"/>
        </w:rPr>
        <w:t xml:space="preserve">
      5. Осы Бұйрықтың орындалуына бақылау Қоршаған ортаны қорғау Бас мемлекеттік инспекциясы Департаментіне (Елеушов Б.С.) жүктелсін.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Келісінді:                               Келісінді: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Денсаулық сақтау                          Энергетика және </w:t>
      </w:r>
      <w:r>
        <w:br/>
      </w:r>
      <w:r>
        <w:rPr>
          <w:rFonts w:ascii="Times New Roman"/>
          <w:b w:val="false"/>
          <w:i w:val="false"/>
          <w:color w:val="000000"/>
          <w:sz w:val="28"/>
        </w:rPr>
        <w:t xml:space="preserve">
     министрлігі                               минералдық ресурстар </w:t>
      </w:r>
      <w:r>
        <w:br/>
      </w:r>
      <w:r>
        <w:rPr>
          <w:rFonts w:ascii="Times New Roman"/>
          <w:b w:val="false"/>
          <w:i w:val="false"/>
          <w:color w:val="000000"/>
          <w:sz w:val="28"/>
        </w:rPr>
        <w:t xml:space="preserve">
     Вице-Министрінің м.а.                     Министрлігі  </w:t>
      </w:r>
      <w:r>
        <w:br/>
      </w:r>
      <w:r>
        <w:rPr>
          <w:rFonts w:ascii="Times New Roman"/>
          <w:b w:val="false"/>
          <w:i w:val="false"/>
          <w:color w:val="000000"/>
          <w:sz w:val="28"/>
        </w:rPr>
        <w:t xml:space="preserve">
                                               Вице-Министр     </w:t>
      </w:r>
      <w:r>
        <w:br/>
      </w:r>
      <w:r>
        <w:rPr>
          <w:rFonts w:ascii="Times New Roman"/>
          <w:b w:val="false"/>
          <w:i w:val="false"/>
          <w:color w:val="000000"/>
          <w:sz w:val="28"/>
        </w:rPr>
        <w:t xml:space="preserve">
     19 желтоқсан 2001 ж.                      20 желтоқсан 2001 ж. </w:t>
      </w:r>
    </w:p>
    <w:p>
      <w:pPr>
        <w:spacing w:after="0"/>
        <w:ind w:left="0"/>
        <w:jc w:val="both"/>
      </w:pPr>
      <w:r>
        <w:rPr>
          <w:rFonts w:ascii="Times New Roman"/>
          <w:b w:val="false"/>
          <w:i w:val="false"/>
          <w:color w:val="000000"/>
          <w:sz w:val="28"/>
        </w:rPr>
        <w:t xml:space="preserve">     Келісінді:                                Келісінді: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Жер ресурстарын басқару                   Төтенше жағдайлар  </w:t>
      </w:r>
      <w:r>
        <w:br/>
      </w:r>
      <w:r>
        <w:rPr>
          <w:rFonts w:ascii="Times New Roman"/>
          <w:b w:val="false"/>
          <w:i w:val="false"/>
          <w:color w:val="000000"/>
          <w:sz w:val="28"/>
        </w:rPr>
        <w:t xml:space="preserve">
     жөніндегі Агенттігі                       жөніндегі Агенттігі  </w:t>
      </w:r>
      <w:r>
        <w:br/>
      </w:r>
      <w:r>
        <w:rPr>
          <w:rFonts w:ascii="Times New Roman"/>
          <w:b w:val="false"/>
          <w:i w:val="false"/>
          <w:color w:val="000000"/>
          <w:sz w:val="28"/>
        </w:rPr>
        <w:t xml:space="preserve">
     Председателдің бірінші                   Председателдің бірінші </w:t>
      </w:r>
      <w:r>
        <w:br/>
      </w:r>
      <w:r>
        <w:rPr>
          <w:rFonts w:ascii="Times New Roman"/>
          <w:b w:val="false"/>
          <w:i w:val="false"/>
          <w:color w:val="000000"/>
          <w:sz w:val="28"/>
        </w:rPr>
        <w:t xml:space="preserve">
     орынбасары                              Председателдің бірінші </w:t>
      </w:r>
      <w:r>
        <w:br/>
      </w:r>
      <w:r>
        <w:rPr>
          <w:rFonts w:ascii="Times New Roman"/>
          <w:b w:val="false"/>
          <w:i w:val="false"/>
          <w:color w:val="000000"/>
          <w:sz w:val="28"/>
        </w:rPr>
        <w:t xml:space="preserve">
     21 желтоқсан 2001 ж.                      28 желтоқсан 2001 ж.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ресурстар және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2002 жылдың </w:t>
      </w:r>
      <w:r>
        <w:br/>
      </w:r>
      <w:r>
        <w:rPr>
          <w:rFonts w:ascii="Times New Roman"/>
          <w:b w:val="false"/>
          <w:i w:val="false"/>
          <w:color w:val="000000"/>
          <w:sz w:val="28"/>
        </w:rPr>
        <w:t xml:space="preserve">
                                             21 қаңтардағы N 12-п </w:t>
      </w:r>
      <w:r>
        <w:br/>
      </w:r>
      <w:r>
        <w:rPr>
          <w:rFonts w:ascii="Times New Roman"/>
          <w:b w:val="false"/>
          <w:i w:val="false"/>
          <w:color w:val="000000"/>
          <w:sz w:val="28"/>
        </w:rPr>
        <w:t xml:space="preserve">
                                             Бұйрығымен бекітілген </w:t>
      </w:r>
    </w:p>
    <w:p>
      <w:pPr>
        <w:spacing w:after="0"/>
        <w:ind w:left="0"/>
        <w:jc w:val="left"/>
      </w:pPr>
      <w:r>
        <w:rPr>
          <w:rFonts w:ascii="Times New Roman"/>
          <w:b/>
          <w:i w:val="false"/>
          <w:color w:val="000000"/>
        </w:rPr>
        <w:t xml:space="preserve"> Тазартқыш ғимараттарының жұмысына және төгінді </w:t>
      </w:r>
      <w:r>
        <w:br/>
      </w:r>
      <w:r>
        <w:rPr>
          <w:rFonts w:ascii="Times New Roman"/>
          <w:b/>
          <w:i w:val="false"/>
          <w:color w:val="000000"/>
        </w:rPr>
        <w:t xml:space="preserve">
суларды шығаруды тексеру жөніндегі </w:t>
      </w:r>
      <w:r>
        <w:br/>
      </w:r>
      <w:r>
        <w:rPr>
          <w:rFonts w:ascii="Times New Roman"/>
          <w:b/>
          <w:i w:val="false"/>
          <w:color w:val="000000"/>
        </w:rPr>
        <w:t xml:space="preserve">
Нұсқау   1. Жалпы ережелер </w:t>
      </w:r>
    </w:p>
    <w:p>
      <w:pPr>
        <w:spacing w:after="0"/>
        <w:ind w:left="0"/>
        <w:jc w:val="both"/>
      </w:pPr>
      <w:r>
        <w:rPr>
          <w:rFonts w:ascii="Times New Roman"/>
          <w:b w:val="false"/>
          <w:i w:val="false"/>
          <w:color w:val="000000"/>
          <w:sz w:val="28"/>
        </w:rPr>
        <w:t xml:space="preserve">        1. Бұл нұсқау Қазақстан Республикасының 1997 жылдың 15 шілдесіндегі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 xml:space="preserve"> , 1997 жылдың 19 мамырындағы "Қазақстан Республикасының азаматтарының денсаулығын қорғау туралы"  </w:t>
      </w:r>
      <w:r>
        <w:rPr>
          <w:rFonts w:ascii="Times New Roman"/>
          <w:b w:val="false"/>
          <w:i w:val="false"/>
          <w:color w:val="000000"/>
          <w:sz w:val="28"/>
        </w:rPr>
        <w:t xml:space="preserve">Z970111_ </w:t>
      </w:r>
      <w:r>
        <w:rPr>
          <w:rFonts w:ascii="Times New Roman"/>
          <w:b w:val="false"/>
          <w:i w:val="false"/>
          <w:color w:val="000000"/>
          <w:sz w:val="28"/>
        </w:rPr>
        <w:t xml:space="preserve"> , 1994 жылдың 14 шілдесіндегі "Тұрғындардың санитарлық-эпидемиологиялық әл-ауқаты туралы"  </w:t>
      </w:r>
      <w:r>
        <w:rPr>
          <w:rFonts w:ascii="Times New Roman"/>
          <w:b w:val="false"/>
          <w:i w:val="false"/>
          <w:color w:val="000000"/>
          <w:sz w:val="28"/>
        </w:rPr>
        <w:t xml:space="preserve">Z942000_ </w:t>
      </w:r>
      <w:r>
        <w:rPr>
          <w:rFonts w:ascii="Times New Roman"/>
          <w:b w:val="false"/>
          <w:i w:val="false"/>
          <w:color w:val="000000"/>
          <w:sz w:val="28"/>
        </w:rPr>
        <w:t xml:space="preserve"> Заңдарына, Қазақстан Республикасының 1993 жылдың 31 наурызындағы Су кодексіне  </w:t>
      </w:r>
      <w:r>
        <w:rPr>
          <w:rFonts w:ascii="Times New Roman"/>
          <w:b w:val="false"/>
          <w:i w:val="false"/>
          <w:color w:val="000000"/>
          <w:sz w:val="28"/>
        </w:rPr>
        <w:t xml:space="preserve">K933000_ </w:t>
      </w:r>
      <w:r>
        <w:rPr>
          <w:rFonts w:ascii="Times New Roman"/>
          <w:b w:val="false"/>
          <w:i w:val="false"/>
          <w:color w:val="000000"/>
          <w:sz w:val="28"/>
        </w:rPr>
        <w:t xml:space="preserve"> , Қазақстан Республикасы Министрлер Кабинетiнiң 1995 жылдың 29 сәуiрiндегi N 600  </w:t>
      </w:r>
      <w:r>
        <w:rPr>
          <w:rFonts w:ascii="Times New Roman"/>
          <w:b w:val="false"/>
          <w:i w:val="false"/>
          <w:color w:val="000000"/>
          <w:sz w:val="28"/>
        </w:rPr>
        <w:t xml:space="preserve">P950600_ </w:t>
      </w:r>
      <w:r>
        <w:rPr>
          <w:rFonts w:ascii="Times New Roman"/>
          <w:b w:val="false"/>
          <w:i w:val="false"/>
          <w:color w:val="000000"/>
          <w:sz w:val="28"/>
        </w:rPr>
        <w:t xml:space="preserve"> қаулысымен бекiтiлген "Су ресурстарын қорғау және пайдалануға мемлекеттiк бақылау туралы Ережеге", Қазақстан Республикасы Үкiметiнiң 1996 жылдың 18 қазанындағы N 1284  </w:t>
      </w:r>
      <w:r>
        <w:rPr>
          <w:rFonts w:ascii="Times New Roman"/>
          <w:b w:val="false"/>
          <w:i w:val="false"/>
          <w:color w:val="000000"/>
          <w:sz w:val="28"/>
        </w:rPr>
        <w:t xml:space="preserve">P961284_ </w:t>
      </w:r>
      <w:r>
        <w:rPr>
          <w:rFonts w:ascii="Times New Roman"/>
          <w:b w:val="false"/>
          <w:i w:val="false"/>
          <w:color w:val="000000"/>
          <w:sz w:val="28"/>
        </w:rPr>
        <w:t xml:space="preserve"> қаулысымен бекiтiлген "Қазақстан Республикасындағы жер қойнауын қорғауға мемлекеттiк бақылау туралы Ережеге", Қазақстан Республикасы Үкiметiнiң 1996 жылдың 18 қазанындағы N 1285  </w:t>
      </w:r>
      <w:r>
        <w:rPr>
          <w:rFonts w:ascii="Times New Roman"/>
          <w:b w:val="false"/>
          <w:i w:val="false"/>
          <w:color w:val="000000"/>
          <w:sz w:val="28"/>
        </w:rPr>
        <w:t xml:space="preserve">P961285_ </w:t>
      </w:r>
      <w:r>
        <w:rPr>
          <w:rFonts w:ascii="Times New Roman"/>
          <w:b w:val="false"/>
          <w:i w:val="false"/>
          <w:color w:val="000000"/>
          <w:sz w:val="28"/>
        </w:rPr>
        <w:t xml:space="preserve"> қаулысымен бекiтiлген "Жер қойнауына залалды заттарды, радиактивтi қалдықтарды көмудiң және төгiндi суларды тастаудың кадастрын жүргiзу тәртiбi туралы Ережеге", Қазақстан Республикасы Үкiметiнiң 1996 жылдың 18 қазанындағы N 1286  </w:t>
      </w:r>
      <w:r>
        <w:rPr>
          <w:rFonts w:ascii="Times New Roman"/>
          <w:b w:val="false"/>
          <w:i w:val="false"/>
          <w:color w:val="000000"/>
          <w:sz w:val="28"/>
        </w:rPr>
        <w:t xml:space="preserve">P961286_ </w:t>
      </w:r>
      <w:r>
        <w:rPr>
          <w:rFonts w:ascii="Times New Roman"/>
          <w:b w:val="false"/>
          <w:i w:val="false"/>
          <w:color w:val="000000"/>
          <w:sz w:val="28"/>
        </w:rPr>
        <w:t xml:space="preserve"> қаулысымен бекiтiлген "Жер қойнауларына залалды заттарды көму және төгiндi суларды тастау тәртiбi туралы Ережеге", Қазақстан Республикасы Үкiметiнiң 1997 жылдың 16 ақпанындағы N 235  </w:t>
      </w:r>
      <w:r>
        <w:rPr>
          <w:rFonts w:ascii="Times New Roman"/>
          <w:b w:val="false"/>
          <w:i w:val="false"/>
          <w:color w:val="000000"/>
          <w:sz w:val="28"/>
        </w:rPr>
        <w:t xml:space="preserve">P970235_ </w:t>
      </w:r>
      <w:r>
        <w:rPr>
          <w:rFonts w:ascii="Times New Roman"/>
          <w:b w:val="false"/>
          <w:i w:val="false"/>
          <w:color w:val="000000"/>
          <w:sz w:val="28"/>
        </w:rPr>
        <w:t xml:space="preserve"> қаулысымен бекiтiлген "Жердi қорғау және пайдалануға мемлекеттiк бақылауды жүргiзу туралы Ережеге" және 1999 жылдың 26 ақпаны 5 сәуiрiндегi "Қазақстан Республикасы Табиғи ресурстар және қоршаған ортаны қорғау министрлiгiнің Қоршаған ортаны қорғау комитетi мен Денсаулық сақтау, бiлiм және спорт министрлiгiнің Денсаулық сақтау комитетi арасындағы өзара әрекет және функцияларын бөлу тәртiбi туралы Ережеге" сәйкес, тазартқыш ғимараттарының жұмысын және төгiндi суларды шығаруды тексеру барысында Қазақстан Республикасы Табиғи ресурстар және қоршаған ортаны қорғау министрлiгiнiң жүйесiндегi мемлекеттiк бақылау органдарына (бұдан әрi - мемлекеттiк бақылау органдары) негiзгi ұсыныстарды баяндау мақсатында әзiрлендi.  </w:t>
      </w:r>
      <w:r>
        <w:br/>
      </w:r>
      <w:r>
        <w:rPr>
          <w:rFonts w:ascii="Times New Roman"/>
          <w:b w:val="false"/>
          <w:i w:val="false"/>
          <w:color w:val="000000"/>
          <w:sz w:val="28"/>
        </w:rPr>
        <w:t xml:space="preserve">
      2. Осы Нұсқауға сәйкес тазартқыш ғимараттардың жұмысына және төгiндi сулардың тастандыларын тiкелей су объектілеріне, суармалы егiн шаруашылығы жерлерiне, жинағыштарға және булану алаңдарына тастауға тексеру жүргiзiледi.  </w:t>
      </w:r>
    </w:p>
    <w:p>
      <w:pPr>
        <w:spacing w:after="0"/>
        <w:ind w:left="0"/>
        <w:jc w:val="left"/>
      </w:pPr>
      <w:r>
        <w:rPr>
          <w:rFonts w:ascii="Times New Roman"/>
          <w:b/>
          <w:i w:val="false"/>
          <w:color w:val="000000"/>
        </w:rPr>
        <w:t xml:space="preserve"> 2. Тазартқыш ғимараттарының жұмысын тексерудің </w:t>
      </w:r>
      <w:r>
        <w:br/>
      </w:r>
      <w:r>
        <w:rPr>
          <w:rFonts w:ascii="Times New Roman"/>
          <w:b/>
          <w:i w:val="false"/>
          <w:color w:val="000000"/>
        </w:rPr>
        <w:t xml:space="preserve">
мақсаттары мен мiндеттерi </w:t>
      </w:r>
    </w:p>
    <w:p>
      <w:pPr>
        <w:spacing w:after="0"/>
        <w:ind w:left="0"/>
        <w:jc w:val="both"/>
      </w:pPr>
      <w:r>
        <w:rPr>
          <w:rFonts w:ascii="Times New Roman"/>
          <w:b w:val="false"/>
          <w:i w:val="false"/>
          <w:color w:val="000000"/>
          <w:sz w:val="28"/>
        </w:rPr>
        <w:t xml:space="preserve">        3. Тазартқыш ғимараттардың жұмысына және төгiндi суларды шығаруға мемлекеттiк бақылау су объектілерінің тазартылмаған және толық тазартылмаған төгiндi сулармен ластануын ескерту және тоқтату, сонымен қатар кәзiр тазартқыш ғимараттарының жұмысын және төгiндi суларды шығаруды жоспарлау, бақылау және есепке алудың жалпы тәртiбiн белгілеу мақсатында жүзеге асырылады.  </w:t>
      </w:r>
      <w:r>
        <w:br/>
      </w:r>
      <w:r>
        <w:rPr>
          <w:rFonts w:ascii="Times New Roman"/>
          <w:b w:val="false"/>
          <w:i w:val="false"/>
          <w:color w:val="000000"/>
          <w:sz w:val="28"/>
        </w:rPr>
        <w:t xml:space="preserve">
      4. Мемлекеттiк бақылау органдарының тазартқыш ғимараттары жұмысына бақылау жасау кезiндегi негiзгi мiндеттерi:  </w:t>
      </w:r>
      <w:r>
        <w:br/>
      </w:r>
      <w:r>
        <w:rPr>
          <w:rFonts w:ascii="Times New Roman"/>
          <w:b w:val="false"/>
          <w:i w:val="false"/>
          <w:color w:val="000000"/>
          <w:sz w:val="28"/>
        </w:rPr>
        <w:t xml:space="preserve">
      арнайы су пайдалануға және төгіндi суларды шығаруға рұқсаттың барлығын және оларда көрсетiлген шарттардың орындалуын тексеру;  </w:t>
      </w:r>
      <w:r>
        <w:br/>
      </w:r>
      <w:r>
        <w:rPr>
          <w:rFonts w:ascii="Times New Roman"/>
          <w:b w:val="false"/>
          <w:i w:val="false"/>
          <w:color w:val="000000"/>
          <w:sz w:val="28"/>
        </w:rPr>
        <w:t xml:space="preserve">
      төгiндi сулардың тазартылуының тиiмдiлiгiн тексеру;  </w:t>
      </w:r>
      <w:r>
        <w:br/>
      </w:r>
      <w:r>
        <w:rPr>
          <w:rFonts w:ascii="Times New Roman"/>
          <w:b w:val="false"/>
          <w:i w:val="false"/>
          <w:color w:val="000000"/>
          <w:sz w:val="28"/>
        </w:rPr>
        <w:t xml:space="preserve">
      су объектілеріне тасталған төгiндi сулардың ықпалын анықтау;  </w:t>
      </w:r>
      <w:r>
        <w:br/>
      </w:r>
      <w:r>
        <w:rPr>
          <w:rFonts w:ascii="Times New Roman"/>
          <w:b w:val="false"/>
          <w:i w:val="false"/>
          <w:color w:val="000000"/>
          <w:sz w:val="28"/>
        </w:rPr>
        <w:t xml:space="preserve">
      тазартқыш ғимараттары жұмысын жетiлдiру жөнiнде нұсқама беру;  </w:t>
      </w:r>
      <w:r>
        <w:br/>
      </w:r>
      <w:r>
        <w:rPr>
          <w:rFonts w:ascii="Times New Roman"/>
          <w:b w:val="false"/>
          <w:i w:val="false"/>
          <w:color w:val="000000"/>
          <w:sz w:val="28"/>
        </w:rPr>
        <w:t xml:space="preserve">
      табиғат қорғау заңын бұзу нәтижесiнде келтiрiлген залалдың мөлшерiн анықтау, осы залалды ерiктi түрде орнына келтiру туралы кiнәлi тұлғаларға талап қою, немесе сол талапты сот арқылы қою.  </w:t>
      </w:r>
    </w:p>
    <w:p>
      <w:pPr>
        <w:spacing w:after="0"/>
        <w:ind w:left="0"/>
        <w:jc w:val="left"/>
      </w:pPr>
      <w:r>
        <w:rPr>
          <w:rFonts w:ascii="Times New Roman"/>
          <w:b/>
          <w:i w:val="false"/>
          <w:color w:val="000000"/>
        </w:rPr>
        <w:t xml:space="preserve"> 3. Тексеру жүргiзудi жоспарлау  </w:t>
      </w:r>
    </w:p>
    <w:p>
      <w:pPr>
        <w:spacing w:after="0"/>
        <w:ind w:left="0"/>
        <w:jc w:val="both"/>
      </w:pPr>
      <w:r>
        <w:rPr>
          <w:rFonts w:ascii="Times New Roman"/>
          <w:b w:val="false"/>
          <w:i w:val="false"/>
          <w:color w:val="000000"/>
          <w:sz w:val="28"/>
        </w:rPr>
        <w:t xml:space="preserve">      5. Тазартқыш ғимараттарының жұмысын тексеру мемлекеттiк бақылау органдарымен бекiтiлген жоспар бойынша жүзеге асырылады. Жоспарлы тексеруден басқа жоғарғы органдардың тапсырмасымен, жекелеген ұйымдар мен тұлғалардың хабарлауымен сонымен қатар төгiндi суларды шығару себебiнен су объектісінің сапасы нашарлаған жағдайда кенеттен (жоспардан тыс) тексерiлуi мүмкін.  </w:t>
      </w:r>
      <w:r>
        <w:br/>
      </w:r>
      <w:r>
        <w:rPr>
          <w:rFonts w:ascii="Times New Roman"/>
          <w:b w:val="false"/>
          <w:i w:val="false"/>
          <w:color w:val="000000"/>
          <w:sz w:val="28"/>
        </w:rPr>
        <w:t xml:space="preserve">
      Тексерудi жоспарлау барысында қолданудағы заңдарға сәйкес кiшi кәсiпкерлер субъектілерін үш жыл iшiнде бiр реттен артық тексеруге болмайтындығын ескеру қажет. Барлық тексерулер басталар алдында шаруашылық субъектілерін тексеру жүргiзу туралы Актi прокуратура органдарында тiркелуi тиiс.  </w:t>
      </w:r>
      <w:r>
        <w:br/>
      </w:r>
      <w:r>
        <w:rPr>
          <w:rFonts w:ascii="Times New Roman"/>
          <w:b w:val="false"/>
          <w:i w:val="false"/>
          <w:color w:val="000000"/>
          <w:sz w:val="28"/>
        </w:rPr>
        <w:t xml:space="preserve">
      6. Бiрiншi кезекте су объектілеріне төгiндi суды тастаудың шарттары жүйелi түрде бұзылатын тазартқыш ғимараттары тексерiледi. Тазартқыш ғимараттарының жұмысын тексеру жоспарын санитарлық қадағалау және балық қорын қорғайтын органдарының жоспарымен үйлестiрген дұрыс.  </w:t>
      </w:r>
      <w:r>
        <w:br/>
      </w:r>
      <w:r>
        <w:rPr>
          <w:rFonts w:ascii="Times New Roman"/>
          <w:b w:val="false"/>
          <w:i w:val="false"/>
          <w:color w:val="000000"/>
          <w:sz w:val="28"/>
        </w:rPr>
        <w:t xml:space="preserve">
      7. Төгiндi суларды қабылдағыштар - жинағыштар, суару, сүзгiлеу және булану алаңдары жер асты суларын ластау көздерi болып табылған жағдайда, бақылау Геология және жер қойнауын қорғау комитетiнің органдарының қатынасуымен жүргiзiледi.  </w:t>
      </w:r>
      <w:r>
        <w:br/>
      </w:r>
      <w:r>
        <w:rPr>
          <w:rFonts w:ascii="Times New Roman"/>
          <w:b w:val="false"/>
          <w:i w:val="false"/>
          <w:color w:val="000000"/>
          <w:sz w:val="28"/>
        </w:rPr>
        <w:t xml:space="preserve">
      8. Тазартқыш ғимараттарының жұмысын тексерудi, төгiндi судың көлемi мен құрамын анықтауды лабораториялық-талдау бақылау мамандарымен бiрлесiп жүргізу қажет. Тексеру бағдарламасы мемлекеттiк бақылау органының басшысымен бекiтiледi.  </w:t>
      </w:r>
      <w:r>
        <w:br/>
      </w:r>
      <w:r>
        <w:rPr>
          <w:rFonts w:ascii="Times New Roman"/>
          <w:b w:val="false"/>
          <w:i w:val="false"/>
          <w:color w:val="000000"/>
          <w:sz w:val="28"/>
        </w:rPr>
        <w:t xml:space="preserve">
      9. Тазартқыш ғимараттарын зерттеу кезiнде келесiлердi басшылыққа алу қажет:  </w:t>
      </w:r>
      <w:r>
        <w:br/>
      </w:r>
      <w:r>
        <w:rPr>
          <w:rFonts w:ascii="Times New Roman"/>
          <w:b w:val="false"/>
          <w:i w:val="false"/>
          <w:color w:val="000000"/>
          <w:sz w:val="28"/>
        </w:rPr>
        <w:t xml:space="preserve">
      тазартқыш ғимаратының технологиялық сызбасының және оның жұмыс регламентiнің жобалық деректерiмен;  </w:t>
      </w:r>
      <w:r>
        <w:br/>
      </w:r>
      <w:r>
        <w:rPr>
          <w:rFonts w:ascii="Times New Roman"/>
          <w:b w:val="false"/>
          <w:i w:val="false"/>
          <w:color w:val="000000"/>
          <w:sz w:val="28"/>
        </w:rPr>
        <w:t xml:space="preserve">
      ғимараттың төлқұжатымен;  </w:t>
      </w:r>
      <w:r>
        <w:br/>
      </w:r>
      <w:r>
        <w:rPr>
          <w:rFonts w:ascii="Times New Roman"/>
          <w:b w:val="false"/>
          <w:i w:val="false"/>
          <w:color w:val="000000"/>
          <w:sz w:val="28"/>
        </w:rPr>
        <w:t xml:space="preserve">
      тазартылған төгiндi суды тастауға берілген рұқсатпен;  </w:t>
      </w:r>
      <w:r>
        <w:br/>
      </w:r>
      <w:r>
        <w:rPr>
          <w:rFonts w:ascii="Times New Roman"/>
          <w:b w:val="false"/>
          <w:i w:val="false"/>
          <w:color w:val="000000"/>
          <w:sz w:val="28"/>
        </w:rPr>
        <w:t xml:space="preserve">
      су объектісіне тасталатын ластаушы заттардың ШРТ нормативтерi;  </w:t>
      </w:r>
      <w:r>
        <w:br/>
      </w:r>
      <w:r>
        <w:rPr>
          <w:rFonts w:ascii="Times New Roman"/>
          <w:b w:val="false"/>
          <w:i w:val="false"/>
          <w:color w:val="000000"/>
          <w:sz w:val="28"/>
        </w:rPr>
        <w:t xml:space="preserve">
      тазартқыш ғимараттарының жұмысын жақсартуға бұрын берiлген нұсқамалардың орындалуы;  </w:t>
      </w:r>
      <w:r>
        <w:br/>
      </w:r>
      <w:r>
        <w:rPr>
          <w:rFonts w:ascii="Times New Roman"/>
          <w:b w:val="false"/>
          <w:i w:val="false"/>
          <w:color w:val="000000"/>
          <w:sz w:val="28"/>
        </w:rPr>
        <w:t xml:space="preserve">
      бақылау жасайтын ведомстволық лабораторияның жұмысын (жабдықталуы, әдiстемелердi қадағалауы, төгiндi суларды талдаудың кезеңдiгi мен көлемi, сонымен қатар сынамаларды алу нүктелерi мен тәртiбi);  </w:t>
      </w:r>
      <w:r>
        <w:br/>
      </w:r>
      <w:r>
        <w:rPr>
          <w:rFonts w:ascii="Times New Roman"/>
          <w:b w:val="false"/>
          <w:i w:val="false"/>
          <w:color w:val="000000"/>
          <w:sz w:val="28"/>
        </w:rPr>
        <w:t xml:space="preserve">
      тазартқыш ғимараттарында тазартылған төгiндi суының лабораториялық талдауының деректерiмен, оларды жобалық деректермен салыстыру;  </w:t>
      </w:r>
      <w:r>
        <w:br/>
      </w:r>
      <w:r>
        <w:rPr>
          <w:rFonts w:ascii="Times New Roman"/>
          <w:b w:val="false"/>
          <w:i w:val="false"/>
          <w:color w:val="000000"/>
          <w:sz w:val="28"/>
        </w:rPr>
        <w:t xml:space="preserve">
      әрбiр ғимараттың пайдалануының регламентi және оның қадағалануы;  </w:t>
      </w:r>
      <w:r>
        <w:br/>
      </w:r>
      <w:r>
        <w:rPr>
          <w:rFonts w:ascii="Times New Roman"/>
          <w:b w:val="false"/>
          <w:i w:val="false"/>
          <w:color w:val="000000"/>
          <w:sz w:val="28"/>
        </w:rPr>
        <w:t xml:space="preserve">
      технологиялық процестердің автоматизациялану дәрежесi;  </w:t>
      </w:r>
      <w:r>
        <w:br/>
      </w:r>
      <w:r>
        <w:rPr>
          <w:rFonts w:ascii="Times New Roman"/>
          <w:b w:val="false"/>
          <w:i w:val="false"/>
          <w:color w:val="000000"/>
          <w:sz w:val="28"/>
        </w:rPr>
        <w:t xml:space="preserve">
      пайдаланудағы тазартқыш ғимараттарының жоспарланғандарға сәйкестiлiгi.  </w:t>
      </w:r>
      <w:r>
        <w:br/>
      </w:r>
      <w:r>
        <w:rPr>
          <w:rFonts w:ascii="Times New Roman"/>
          <w:b w:val="false"/>
          <w:i w:val="false"/>
          <w:color w:val="000000"/>
          <w:sz w:val="28"/>
        </w:rPr>
        <w:t xml:space="preserve">
      10. Қажет болған жағдайда судың тазалану дәрежесiн анықтау мақсатында жалпы тазартқыш ғимараттарынан және оның жекелеген бөлiктерiнен төгiндi сулардың сынамалары алынып, талдау жасалынады. Мiндеттi түрде сынама тазартқыш ғимараттарына немесе оның жекелеген бөлiгiне кiретiн және шығатын жерiнен төгiндi судың ғимарат арқылы өту уақытысын ескерумен алынады.  </w:t>
      </w:r>
      <w:r>
        <w:br/>
      </w:r>
      <w:r>
        <w:rPr>
          <w:rFonts w:ascii="Times New Roman"/>
          <w:b w:val="false"/>
          <w:i w:val="false"/>
          <w:color w:val="000000"/>
          <w:sz w:val="28"/>
        </w:rPr>
        <w:t xml:space="preserve">
      11. Сынама тексерiлушi су пайдаланушы объектінің өкiлiнiң қатынасуымен алынады. Алынған сынамаға талдау нәтижелерiн берiлетiн сынама алу хаттамасы жасалады (N 1, 2 қосылым).  </w:t>
      </w:r>
    </w:p>
    <w:p>
      <w:pPr>
        <w:spacing w:after="0"/>
        <w:ind w:left="0"/>
        <w:jc w:val="left"/>
      </w:pPr>
      <w:r>
        <w:rPr>
          <w:rFonts w:ascii="Times New Roman"/>
          <w:b/>
          <w:i w:val="false"/>
          <w:color w:val="000000"/>
        </w:rPr>
        <w:t xml:space="preserve"> 4. Әртүрлi типтегi тазартқыш ғимараттарының жұмысына </w:t>
      </w:r>
      <w:r>
        <w:br/>
      </w:r>
      <w:r>
        <w:rPr>
          <w:rFonts w:ascii="Times New Roman"/>
          <w:b/>
          <w:i w:val="false"/>
          <w:color w:val="000000"/>
        </w:rPr>
        <w:t xml:space="preserve">
бақылауды ұйымдастыру </w:t>
      </w:r>
    </w:p>
    <w:p>
      <w:pPr>
        <w:spacing w:after="0"/>
        <w:ind w:left="0"/>
        <w:jc w:val="both"/>
      </w:pPr>
      <w:r>
        <w:rPr>
          <w:rFonts w:ascii="Times New Roman"/>
          <w:b w:val="false"/>
          <w:i w:val="false"/>
          <w:color w:val="000000"/>
          <w:sz w:val="28"/>
        </w:rPr>
        <w:t xml:space="preserve">        12. Механикалық тазарту төгiндi сулардан қалқымалы жағдайда тұрған ластаушы заттарды алу үшiн қолданылады және келесi ғимараттарда жүзеге асырылады: торлар, құм ұстағыштар, әртүрлi типтегi тұндырғыштар.  </w:t>
      </w:r>
      <w:r>
        <w:br/>
      </w:r>
      <w:r>
        <w:rPr>
          <w:rFonts w:ascii="Times New Roman"/>
          <w:b w:val="false"/>
          <w:i w:val="false"/>
          <w:color w:val="000000"/>
          <w:sz w:val="28"/>
        </w:rPr>
        <w:t xml:space="preserve">
      13. Механикалық тазартудың торларын қараған кезде торларды тазартудың механизациялау дәрежесiне, оларда қалған заттарды уақытылы алуына, тордан алынған заттардың тиiмдi өңделуiне көңiл бөлу қажет.  </w:t>
      </w:r>
      <w:r>
        <w:br/>
      </w:r>
      <w:r>
        <w:rPr>
          <w:rFonts w:ascii="Times New Roman"/>
          <w:b w:val="false"/>
          <w:i w:val="false"/>
          <w:color w:val="000000"/>
          <w:sz w:val="28"/>
        </w:rPr>
        <w:t xml:space="preserve">
      14. Құм ұстағыштар жұмысын саны мен сапасына қарай бағалайды (орташа тығыздылығы, күлдiгi, құмның құрамы мен түйiрлiгi).  </w:t>
      </w:r>
      <w:r>
        <w:br/>
      </w:r>
      <w:r>
        <w:rPr>
          <w:rFonts w:ascii="Times New Roman"/>
          <w:b w:val="false"/>
          <w:i w:val="false"/>
          <w:color w:val="000000"/>
          <w:sz w:val="28"/>
        </w:rPr>
        <w:t xml:space="preserve">
      Құм ұстағышты тексеру кезiнде оның құрылысының ерекшелiгiн анықтау қажет (сызатты, тұндырғышты немесе басқа типтi; құм ұстағыштағы сұйық қозғалысының нақты жылдамдығы мен оның жобадағы жылдамдыққа сәйкестiгi; құм ұстағыштағы тұнбаларды алудың уақыттылығы).  </w:t>
      </w:r>
      <w:r>
        <w:br/>
      </w:r>
      <w:r>
        <w:rPr>
          <w:rFonts w:ascii="Times New Roman"/>
          <w:b w:val="false"/>
          <w:i w:val="false"/>
          <w:color w:val="000000"/>
          <w:sz w:val="28"/>
        </w:rPr>
        <w:t xml:space="preserve">
      15. Бастапқы тұндырғыштардың жұмысы қалқымалы заттардың және тұндырылған судағы шөгiлмелi заттардың құрамы бойынша бағаланады.  </w:t>
      </w:r>
      <w:r>
        <w:br/>
      </w:r>
      <w:r>
        <w:rPr>
          <w:rFonts w:ascii="Times New Roman"/>
          <w:b w:val="false"/>
          <w:i w:val="false"/>
          <w:color w:val="000000"/>
          <w:sz w:val="28"/>
        </w:rPr>
        <w:t xml:space="preserve">
      Бастапқы тұндырғыштарды (тiк, көлденең және радиальды) қарау кезiнде механизациялау деңгейiне және тұнбалардың және қалқып шығатын заттарды алудың уақыттылығына, тұнбаларды алуды қамтамасыз ететiн науалардың жағдайына және механизмдердің ахаусыздығына, оларда су болудың есептi уақытысының қадағалануына назар аудару қажет.  </w:t>
      </w:r>
      <w:r>
        <w:br/>
      </w:r>
      <w:r>
        <w:rPr>
          <w:rFonts w:ascii="Times New Roman"/>
          <w:b w:val="false"/>
          <w:i w:val="false"/>
          <w:color w:val="000000"/>
          <w:sz w:val="28"/>
        </w:rPr>
        <w:t xml:space="preserve">
      Қалқымалы заттардың саны 40 пайыздан кем және 60 пайыздан жоғары болмауы керек.  </w:t>
      </w:r>
      <w:r>
        <w:br/>
      </w:r>
      <w:r>
        <w:rPr>
          <w:rFonts w:ascii="Times New Roman"/>
          <w:b w:val="false"/>
          <w:i w:val="false"/>
          <w:color w:val="000000"/>
          <w:sz w:val="28"/>
        </w:rPr>
        <w:t xml:space="preserve">
      16. Екi қабатты тұндырғыштардағы төгiндi суды және ылғал тұнбаны бақылау бастапқы тұндырғышты бақылау схемасы бойынша жүзеге асырылады. Күлдiгi мен ашыған тұнбаның органикалық заттары анықталады.  </w:t>
      </w:r>
      <w:r>
        <w:br/>
      </w:r>
      <w:r>
        <w:rPr>
          <w:rFonts w:ascii="Times New Roman"/>
          <w:b w:val="false"/>
          <w:i w:val="false"/>
          <w:color w:val="000000"/>
          <w:sz w:val="28"/>
        </w:rPr>
        <w:t xml:space="preserve">
      17. Химиялық және физика-химиялық тазарту ғимараттары спецификалық ластағыш заттарды төгiндi сулардан алу немесе оларды бұзу үшiн қолданылады. Тазартудың химиялық әдiсiне жоқ қылу және тотықтандыру, ал физика-химиялық әдiске - сорбция, коагуляция, экстракция, флотация, электролиз, ионды ауысу, кристалдау және басқалар жатады. Химиялық және физика-химиялық тазарту ғимаратының жұмысының режимiнiң дұрыстығын спецификалық ластаушы заттарды алу дәрежесiне қарап анықтайды, ғимаратқа түсетiн және одан шығатын төгiндi сулардағы осы заттардың құрамына талдау жүргiзедi.  </w:t>
      </w:r>
      <w:r>
        <w:br/>
      </w:r>
      <w:r>
        <w:rPr>
          <w:rFonts w:ascii="Times New Roman"/>
          <w:b w:val="false"/>
          <w:i w:val="false"/>
          <w:color w:val="000000"/>
          <w:sz w:val="28"/>
        </w:rPr>
        <w:t xml:space="preserve">
      Химиялық және физика-химиялық тазарту ғимаратының жұмысын тексерген кезде ғимараттағы нақты жүктемеге, реагенттердің дозировкасына, технологиялық регламенттің жекелеген аппараттарындағы төгіндi судың болу уақытысына, процестердiң механизациялау және автоматизациялау дәрежесiне және ғимаратты қалдықтардан тазарту кезеңдiгiне қарау қажет.  </w:t>
      </w:r>
      <w:r>
        <w:br/>
      </w:r>
      <w:r>
        <w:rPr>
          <w:rFonts w:ascii="Times New Roman"/>
          <w:b w:val="false"/>
          <w:i w:val="false"/>
          <w:color w:val="000000"/>
          <w:sz w:val="28"/>
        </w:rPr>
        <w:t xml:space="preserve">
      18. Биохимиялық тазарту ғимараттары.  </w:t>
      </w:r>
      <w:r>
        <w:br/>
      </w:r>
      <w:r>
        <w:rPr>
          <w:rFonts w:ascii="Times New Roman"/>
          <w:b w:val="false"/>
          <w:i w:val="false"/>
          <w:color w:val="000000"/>
          <w:sz w:val="28"/>
        </w:rPr>
        <w:t xml:space="preserve">
      Биохимиялық тазарту төгiндi суда коллоидтi немесе ерiткi түрiнде болатын органикалық заттарды тотықтандыратын микроорганизмдердің өмiр сүру қабiлеттiлiгiн пайдалануға негiзделген. Олар екi түрге бөлiнедi: Биохимиялық тазартудың бiрiншi түрi биологиялық тазарту табиғи жағдайларда жүзеге асырылады (сүзгiлеу алаңдары, биотоғандар).  </w:t>
      </w:r>
      <w:r>
        <w:br/>
      </w:r>
      <w:r>
        <w:rPr>
          <w:rFonts w:ascii="Times New Roman"/>
          <w:b w:val="false"/>
          <w:i w:val="false"/>
          <w:color w:val="000000"/>
          <w:sz w:val="28"/>
        </w:rPr>
        <w:t xml:space="preserve">
      Биохимиялық тазартудың екiншi түрiне тазарту жасанды жағдайларда жүзеге асырылады (биофильтрлар, аэрофильтрлар, аэротенкалар, окистенкалар және т.б.).  </w:t>
      </w:r>
      <w:r>
        <w:br/>
      </w:r>
      <w:r>
        <w:rPr>
          <w:rFonts w:ascii="Times New Roman"/>
          <w:b w:val="false"/>
          <w:i w:val="false"/>
          <w:color w:val="000000"/>
          <w:sz w:val="28"/>
        </w:rPr>
        <w:t xml:space="preserve">
      19. Сүзгiлеу алаңдарының жұмысын бақылау кезiнде жұмысшы қабатындағы сүзгiлеу жағдайының дұрыс қамтамасыз етiлуiне, каналдар мен науалардың жағдайына алаңдарға және жекелеген карталарға келтiрiлген сұйық заттарға, қоршама және картааралық дуалдардың жағдайына, карталарды мезгiлдi жыртылуына, алаңдарды (карталарды) толтыру графигiне және оның нақты орындалуына назар аудару қажет.  </w:t>
      </w:r>
      <w:r>
        <w:br/>
      </w:r>
      <w:r>
        <w:rPr>
          <w:rFonts w:ascii="Times New Roman"/>
          <w:b w:val="false"/>
          <w:i w:val="false"/>
          <w:color w:val="000000"/>
          <w:sz w:val="28"/>
        </w:rPr>
        <w:t xml:space="preserve">
      20. Биологиялық тоғандарды тексеру кезiнде олардың уақытылы тазартылуына, ал жасанды аэрация бар кезiнде механикалық аэраторлар жұмысының тиiмдiлiгiне назар аудару керек.  </w:t>
      </w:r>
      <w:r>
        <w:br/>
      </w:r>
      <w:r>
        <w:rPr>
          <w:rFonts w:ascii="Times New Roman"/>
          <w:b w:val="false"/>
          <w:i w:val="false"/>
          <w:color w:val="000000"/>
          <w:sz w:val="28"/>
        </w:rPr>
        <w:t xml:space="preserve">
      21. Биофильтрлар және аэрофильтрлар жұмысын тексеру кезiнде биофильтрлардың нақты жүктемесiнiң жобадағы жүктемесiне сәйкестiлiгiне, бiр сөтке iшiнде төгiндi суды берудiң және биофильтр бойын суландырудың бiркелкiлiгiне, сүзгілеу материалдарымен жүктемелеудiң дұрыстығына аэрофильтрларға ауа беретiн вентиляция жүйесiнiң жағдайына, сүзгiлеу алаңындағы төгiндi судың сүзгiленуiнiң бiркелкiлiгiне назар аудару қажет.  </w:t>
      </w:r>
      <w:r>
        <w:br/>
      </w:r>
      <w:r>
        <w:rPr>
          <w:rFonts w:ascii="Times New Roman"/>
          <w:b w:val="false"/>
          <w:i w:val="false"/>
          <w:color w:val="000000"/>
          <w:sz w:val="28"/>
        </w:rPr>
        <w:t xml:space="preserve">
      22. Аэротенкалардың жұмысына бақылау жасау кезiнде ауа және белсендi лайдың шығынын өлшейтiн өлшеу приборларының болуына аэротенка алаңы бойынша ауаның бiркелкi таралуына, белсендi лайдың жағдайына және регенерирланған лайды бiркелкi беруге, нақты аэрациялау кезеңiнiң және ауа шығынының белгiленген технологиялық режимге сәйкестiгiне назар аудару қажет.  </w:t>
      </w:r>
      <w:r>
        <w:br/>
      </w:r>
      <w:r>
        <w:rPr>
          <w:rFonts w:ascii="Times New Roman"/>
          <w:b w:val="false"/>
          <w:i w:val="false"/>
          <w:color w:val="000000"/>
          <w:sz w:val="28"/>
        </w:rPr>
        <w:t xml:space="preserve">
      23. Аэротенкалардағы және биофильтрлардағы биохимиялық процеске бақылауды маңызды бөлiгi гидробиологиялық талдау болып табылады.  </w:t>
      </w:r>
      <w:r>
        <w:br/>
      </w:r>
      <w:r>
        <w:rPr>
          <w:rFonts w:ascii="Times New Roman"/>
          <w:b w:val="false"/>
          <w:i w:val="false"/>
          <w:color w:val="000000"/>
          <w:sz w:val="28"/>
        </w:rPr>
        <w:t xml:space="preserve">
      24. Белсендi лай - сапасы оның сыртқы түрiмен микроорганизмнiң болуы мен түр құрамдарымен лайлық индексiмен, ерiтiлген оттегiнің санымен сипатталатын биологиялық тазартудың негiзгi факторлары болып табылады. Лайлық индексi лайдың отыру қабiлеттiлiгiн көрсетедi. Бұл белсендi лайдың 1 грамм құрғақ затының жарты сағат iшiнде тұнған миллилитрдегi көлемi. Аэротенкалар үшiн толық тазартуға қажеттi лай индексi 70-100 мл. құрайды.  </w:t>
      </w:r>
      <w:r>
        <w:br/>
      </w:r>
      <w:r>
        <w:rPr>
          <w:rFonts w:ascii="Times New Roman"/>
          <w:b w:val="false"/>
          <w:i w:val="false"/>
          <w:color w:val="000000"/>
          <w:sz w:val="28"/>
        </w:rPr>
        <w:t xml:space="preserve">
      Биологиялық тазартудың барысы мен бағытын ең дәл сипаттайтын азот топтарының болуы туралы көрсеткiш болып табылады. Тазартылған судағы нитраттың өсуi тазарту процесiнің табысты жүргенiн дәлелдейдi.  </w:t>
      </w:r>
      <w:r>
        <w:br/>
      </w:r>
      <w:r>
        <w:rPr>
          <w:rFonts w:ascii="Times New Roman"/>
          <w:b w:val="false"/>
          <w:i w:val="false"/>
          <w:color w:val="000000"/>
          <w:sz w:val="28"/>
        </w:rPr>
        <w:t xml:space="preserve">
      25. Төгiндi суды толық тазартатын ғимараттарға сүзгiлер, микросүзгiлер, биотоғандар және т.б. жатады.  </w:t>
      </w:r>
      <w:r>
        <w:br/>
      </w:r>
      <w:r>
        <w:rPr>
          <w:rFonts w:ascii="Times New Roman"/>
          <w:b w:val="false"/>
          <w:i w:val="false"/>
          <w:color w:val="000000"/>
          <w:sz w:val="28"/>
        </w:rPr>
        <w:t xml:space="preserve">
      26. Сүзгiлердiң жұмысын тексеру барысында берiлетiн нақты сумен технологиялық регламентпен белгiленген судың көлемiнiң сәйкестiлiгiне, сүзгiлеу материалының гранулометрологиялық құрамы мен көлемiне, сүзгiлеу жылдамдығы мен жуу (йодты немесе суауалы) мерзiмдiлiгiне назар аудару қажет.  </w:t>
      </w:r>
      <w:r>
        <w:br/>
      </w:r>
      <w:r>
        <w:rPr>
          <w:rFonts w:ascii="Times New Roman"/>
          <w:b w:val="false"/>
          <w:i w:val="false"/>
          <w:color w:val="000000"/>
          <w:sz w:val="28"/>
        </w:rPr>
        <w:t xml:space="preserve">
      Микросүзгiлердiң жұмысын тексеру кезiнде түсетiн төгiндi судың құрамына (қалқымалы заттар құрамы 3-20мл/л) және агрегаттың техникалық ахуалына назар аудару керек.  </w:t>
      </w:r>
      <w:r>
        <w:br/>
      </w:r>
      <w:r>
        <w:rPr>
          <w:rFonts w:ascii="Times New Roman"/>
          <w:b w:val="false"/>
          <w:i w:val="false"/>
          <w:color w:val="000000"/>
          <w:sz w:val="28"/>
        </w:rPr>
        <w:t xml:space="preserve">
      Сүзгiлердiң жұмысының тиiмдiлiгi пайызбен қалқымалы заттардың құрамының төмендеуiмен бағаланады (сүзгiлер үшiн - 70-80 пайыз, микросүзгiлер үшiн 50-60 пайыз).  </w:t>
      </w:r>
      <w:r>
        <w:br/>
      </w:r>
      <w:r>
        <w:rPr>
          <w:rFonts w:ascii="Times New Roman"/>
          <w:b w:val="false"/>
          <w:i w:val="false"/>
          <w:color w:val="000000"/>
          <w:sz w:val="28"/>
        </w:rPr>
        <w:t xml:space="preserve">
      Биологиялық тоғандарды тексеру кезiнде олардың уақытылы тазартылуына, жасанда аэрация болған жағдайда, механикалық аэраторлар жұмысының тиiмділiгіне назар аудару қажет.  </w:t>
      </w:r>
      <w:r>
        <w:br/>
      </w:r>
      <w:r>
        <w:rPr>
          <w:rFonts w:ascii="Times New Roman"/>
          <w:b w:val="false"/>
          <w:i w:val="false"/>
          <w:color w:val="000000"/>
          <w:sz w:val="28"/>
        </w:rPr>
        <w:t xml:space="preserve">
      27. Төгiндi суды залалсыздандыратын ғимараттарға, залалсыздандыру сұйық хлормен немесе 35 пайызға дейiн белсендi хлор құрамында бар хлор әгiмен хлорландыру жолымен залалсыздандырылатын хлор қондырғылары жатады.  </w:t>
      </w:r>
      <w:r>
        <w:br/>
      </w:r>
      <w:r>
        <w:rPr>
          <w:rFonts w:ascii="Times New Roman"/>
          <w:b w:val="false"/>
          <w:i w:val="false"/>
          <w:color w:val="000000"/>
          <w:sz w:val="28"/>
        </w:rPr>
        <w:t xml:space="preserve">
      Хлор қондырғыларының жұмысына бақылау жасау кезiнде хлордың дозасына және бiркелкi берiлуiне, хлормен төгiндi судың түйiсу уақытының қадағалануына, түйiсу қауызының түбiндегi тұнбалардың дер кезiнде алынуына, залалсыздандыру реагенттермен қамтамасыз етiлуiне назар аудару керек.  </w:t>
      </w:r>
      <w:r>
        <w:br/>
      </w:r>
      <w:r>
        <w:rPr>
          <w:rFonts w:ascii="Times New Roman"/>
          <w:b w:val="false"/>
          <w:i w:val="false"/>
          <w:color w:val="000000"/>
          <w:sz w:val="28"/>
        </w:rPr>
        <w:t xml:space="preserve">
      3.01.070.98 ж. Жер үстi суларын ластаудан қорғау санитарлық ережелерi мен нормаларына сәйкес 1 текше метр тұнбаланған төгiндi суға қажеттi хлордың шығыны келесiлер, грамда: толық биологиялық тазарту станцияларында - 15, механикалық тазарту станцияларында - 30. Отыз минут түйiскеннен кейiнгi судың хлорды сiңiру қабiлеттiлiгi 0,5-1,0 мг/л бос хлорға тең болып қалуы қажет.  </w:t>
      </w:r>
      <w:r>
        <w:br/>
      </w:r>
      <w:r>
        <w:rPr>
          <w:rFonts w:ascii="Times New Roman"/>
          <w:b w:val="false"/>
          <w:i w:val="false"/>
          <w:color w:val="000000"/>
          <w:sz w:val="28"/>
        </w:rPr>
        <w:t xml:space="preserve">
      28. Тұнбаларды жою және жинауға бақылау.  </w:t>
      </w:r>
      <w:r>
        <w:br/>
      </w:r>
      <w:r>
        <w:rPr>
          <w:rFonts w:ascii="Times New Roman"/>
          <w:b w:val="false"/>
          <w:i w:val="false"/>
          <w:color w:val="000000"/>
          <w:sz w:val="28"/>
        </w:rPr>
        <w:t xml:space="preserve">
      Төгiндi суды тазарту барысында пайда болған тұнбалар (лай, қалдықтар) залалсызданып, сусызданып жоюға жiберiледi. Тұнбаның ашуы метатенкаларда жүргiзiледi.  </w:t>
      </w:r>
      <w:r>
        <w:br/>
      </w:r>
      <w:r>
        <w:rPr>
          <w:rFonts w:ascii="Times New Roman"/>
          <w:b w:val="false"/>
          <w:i w:val="false"/>
          <w:color w:val="000000"/>
          <w:sz w:val="28"/>
        </w:rPr>
        <w:t xml:space="preserve">
      Оның жұмысының тиiмдiлiгi тиелген және түсiрiлген тұнбаның ылғалдығы мен күлдiгiмен, бөлiнетiн газдың санымен, сұйық лайдың және ашыту газының талдауымен бағаланады. Тұнбаны сусыздандыру лай алаңдарында және әртүрлi типтегi сүзгілеу қондырғыларында жүргiзiледi.  </w:t>
      </w:r>
      <w:r>
        <w:br/>
      </w:r>
      <w:r>
        <w:rPr>
          <w:rFonts w:ascii="Times New Roman"/>
          <w:b w:val="false"/>
          <w:i w:val="false"/>
          <w:color w:val="000000"/>
          <w:sz w:val="28"/>
        </w:rPr>
        <w:t xml:space="preserve">
      Лай алаңдарын тексеру барысында қабаттың нақты қалыңдығына, қабылдаған жүктемеге, құрғатудың уақыты мен дәрежесiне, механизациялау дәрежесiне және технологиялық режиммен белгiленген тұнбаларды алу мерзiмдiгiне, наулардың шеттерi арқылы тұнбалардың ағылу орындарының болуына, қашыртқы сулардың тазартқыш ғимараттарына қайтарылуына, маңайдағы аумақтың батпақтануына назар аудару керек.  </w:t>
      </w:r>
      <w:r>
        <w:br/>
      </w:r>
      <w:r>
        <w:rPr>
          <w:rFonts w:ascii="Times New Roman"/>
          <w:b w:val="false"/>
          <w:i w:val="false"/>
          <w:color w:val="000000"/>
          <w:sz w:val="28"/>
        </w:rPr>
        <w:t xml:space="preserve">
      Сүзгiлеу қондырғыларының жұмысын тексеру кезiнде тұнбаның сусыздану дәрежесiне және фильтраттың тазартқыш ғимараттарына түсуiне назар аудару қажет.  </w:t>
      </w:r>
    </w:p>
    <w:p>
      <w:pPr>
        <w:spacing w:after="0"/>
        <w:ind w:left="0"/>
        <w:jc w:val="left"/>
      </w:pPr>
      <w:r>
        <w:rPr>
          <w:rFonts w:ascii="Times New Roman"/>
          <w:b/>
          <w:i w:val="false"/>
          <w:color w:val="000000"/>
        </w:rPr>
        <w:t xml:space="preserve"> 5. Төгiндi суды шығарудың су объектісіне тигiзетiн </w:t>
      </w:r>
      <w:r>
        <w:br/>
      </w:r>
      <w:r>
        <w:rPr>
          <w:rFonts w:ascii="Times New Roman"/>
          <w:b/>
          <w:i w:val="false"/>
          <w:color w:val="000000"/>
        </w:rPr>
        <w:t xml:space="preserve">
ықпалын анықтау </w:t>
      </w:r>
    </w:p>
    <w:p>
      <w:pPr>
        <w:spacing w:after="0"/>
        <w:ind w:left="0"/>
        <w:jc w:val="both"/>
      </w:pPr>
      <w:r>
        <w:rPr>
          <w:rFonts w:ascii="Times New Roman"/>
          <w:b w:val="false"/>
          <w:i w:val="false"/>
          <w:color w:val="000000"/>
          <w:sz w:val="28"/>
        </w:rPr>
        <w:t xml:space="preserve">        29. Төгiндi судың тастандысының су объектісіне тигiзетiн ықпалын анықтау төгiндi суды тазалануының жеткiлiктi екенін бағалау үшiн келесi жолдармен жүзеге асырылады:  </w:t>
      </w:r>
      <w:r>
        <w:br/>
      </w:r>
      <w:r>
        <w:rPr>
          <w:rFonts w:ascii="Times New Roman"/>
          <w:b w:val="false"/>
          <w:i w:val="false"/>
          <w:color w:val="000000"/>
          <w:sz w:val="28"/>
        </w:rPr>
        <w:t xml:space="preserve">
      түсi, иiсi, судың тұнықтылығы, мұнай, май қабыршағының болуы, қалқып шыққан газ көбiктерiнің болуы, шөптенудің дамуы мен сипаты, тұнбалардың тұнуы, сонымен қатар жағалаудың санитарлық ахуалы бойынша су объектісінің жағдайын зерттеу;  </w:t>
      </w:r>
      <w:r>
        <w:br/>
      </w:r>
      <w:r>
        <w:rPr>
          <w:rFonts w:ascii="Times New Roman"/>
          <w:b w:val="false"/>
          <w:i w:val="false"/>
          <w:color w:val="000000"/>
          <w:sz w:val="28"/>
        </w:rPr>
        <w:t xml:space="preserve">
      су объектісі суының, қажет болған жағдайда тоқсанында бiр реттен сирек емес мерзiмде белгiленген бағаналардан алынатын су түбiндегi тұнбалардың лабораториялық талдауын жүргiзу.  </w:t>
      </w:r>
      <w:r>
        <w:br/>
      </w:r>
      <w:r>
        <w:rPr>
          <w:rFonts w:ascii="Times New Roman"/>
          <w:b w:val="false"/>
          <w:i w:val="false"/>
          <w:color w:val="000000"/>
          <w:sz w:val="28"/>
        </w:rPr>
        <w:t xml:space="preserve">
      30. Су объектілеріндегі сынама алу орындары санитарлық қадағалау және балық қорғау органдарының келiсiмiмен белгiленген тәртiпте бекiтiлген нормативтi құжаттарға сәйкес белгiленедi. Су объектісіне судың шығу нүктесiнен жоғары және төмен жерлерден сынама алу кезiнде судың осы аралықтардан өту уақытысын ескеру қажет.  </w:t>
      </w:r>
      <w:r>
        <w:br/>
      </w:r>
      <w:r>
        <w:rPr>
          <w:rFonts w:ascii="Times New Roman"/>
          <w:b w:val="false"/>
          <w:i w:val="false"/>
          <w:color w:val="000000"/>
          <w:sz w:val="28"/>
        </w:rPr>
        <w:t xml:space="preserve">
      31. Суды алу уақытысы талдау мақсатына және су объектісіне төгiндi судың түсу режимiне байланысты.  </w:t>
      </w:r>
      <w:r>
        <w:br/>
      </w:r>
      <w:r>
        <w:rPr>
          <w:rFonts w:ascii="Times New Roman"/>
          <w:b w:val="false"/>
          <w:i w:val="false"/>
          <w:color w:val="000000"/>
          <w:sz w:val="28"/>
        </w:rPr>
        <w:t xml:space="preserve">
      32. Сынамалар сынама алғышпен су объектісінің бетiнен 0,5 метр тереңдiктен алынады. Енi 15-20 метр болатын және одан да кең су объектілерінде сынама өзеннің екi жағасынан және ортасынан алынады, ал кiшi өзендерде ортасынан алынады. Қажет болған жағдайда өзен түбiндегi тұнбалардан да сынама алынады.  </w:t>
      </w:r>
      <w:r>
        <w:br/>
      </w:r>
      <w:r>
        <w:rPr>
          <w:rFonts w:ascii="Times New Roman"/>
          <w:b w:val="false"/>
          <w:i w:val="false"/>
          <w:color w:val="000000"/>
          <w:sz w:val="28"/>
        </w:rPr>
        <w:t xml:space="preserve">
      33. Су объектісінің суды талдау көлемi ведомстволық лабораториялық бақылау тәртiбiне және спецификалық ингредиенттерді ескерумен белгiленедi.  </w:t>
      </w:r>
      <w:r>
        <w:br/>
      </w:r>
      <w:r>
        <w:rPr>
          <w:rFonts w:ascii="Times New Roman"/>
          <w:b w:val="false"/>
          <w:i w:val="false"/>
          <w:color w:val="000000"/>
          <w:sz w:val="28"/>
        </w:rPr>
        <w:t xml:space="preserve">
      34. Талдау нәтижесiнде жер үстi суларын қорғау Ережесiнің талаптары мен нормативтерiне сәйкес бақылаулы бағаналардағы су құрамын есептi гидрологиялық шарттармен салыстыру жолымен төгiндi сулардың су объектілеріне ықпалы бағаланады. </w:t>
      </w:r>
      <w:r>
        <w:br/>
      </w:r>
      <w:r>
        <w:rPr>
          <w:rFonts w:ascii="Times New Roman"/>
          <w:b w:val="false"/>
          <w:i w:val="false"/>
          <w:color w:val="000000"/>
          <w:sz w:val="28"/>
        </w:rPr>
        <w:t xml:space="preserve">
      Төгiндi суды шығарудың су объектісіне ықпалы туралы тұжырымдама су пайдаланушы-объектінің табиғат қорғау әрекетiн тексеру Актісінде мемлекеттiк бақылау органдарымен көрсетiлiп, анықталған бұзушылықтарды жою жөнiнде белгiленген тәртiпте шаралар қолданылады. </w:t>
      </w:r>
    </w:p>
    <w:p>
      <w:pPr>
        <w:spacing w:after="0"/>
        <w:ind w:left="0"/>
        <w:jc w:val="both"/>
      </w:pPr>
      <w:r>
        <w:rPr>
          <w:rFonts w:ascii="Times New Roman"/>
          <w:b w:val="false"/>
          <w:i w:val="false"/>
          <w:color w:val="000000"/>
          <w:sz w:val="28"/>
        </w:rPr>
        <w:t xml:space="preserve">                                                       1 Қосылым </w:t>
      </w:r>
    </w:p>
    <w:p>
      <w:pPr>
        <w:spacing w:after="0"/>
        <w:ind w:left="0"/>
        <w:jc w:val="both"/>
      </w:pPr>
      <w:r>
        <w:rPr>
          <w:rFonts w:ascii="Times New Roman"/>
          <w:b w:val="false"/>
          <w:i w:val="false"/>
          <w:color w:val="000000"/>
          <w:sz w:val="28"/>
        </w:rPr>
        <w:t xml:space="preserve">                         Талдау нәтижелерi </w:t>
      </w:r>
    </w:p>
    <w:p>
      <w:pPr>
        <w:spacing w:after="0"/>
        <w:ind w:left="0"/>
        <w:jc w:val="both"/>
      </w:pPr>
      <w:r>
        <w:rPr>
          <w:rFonts w:ascii="Times New Roman"/>
          <w:b w:val="false"/>
          <w:i w:val="false"/>
          <w:color w:val="000000"/>
          <w:sz w:val="28"/>
        </w:rPr>
        <w:t xml:space="preserve">    Ингридиенттердiң атауы         Талдау  деректерi      </w:t>
      </w:r>
    </w:p>
    <w:p>
      <w:pPr>
        <w:spacing w:after="0"/>
        <w:ind w:left="0"/>
        <w:jc w:val="both"/>
      </w:pPr>
      <w:r>
        <w:rPr>
          <w:rFonts w:ascii="Times New Roman"/>
          <w:b w:val="false"/>
          <w:i w:val="false"/>
          <w:color w:val="000000"/>
          <w:sz w:val="28"/>
        </w:rPr>
        <w:t xml:space="preserve">    Температура, 0С </w:t>
      </w:r>
      <w:r>
        <w:br/>
      </w:r>
      <w:r>
        <w:rPr>
          <w:rFonts w:ascii="Times New Roman"/>
          <w:b w:val="false"/>
          <w:i w:val="false"/>
          <w:color w:val="000000"/>
          <w:sz w:val="28"/>
        </w:rPr>
        <w:t xml:space="preserve">
    РН </w:t>
      </w:r>
      <w:r>
        <w:br/>
      </w:r>
      <w:r>
        <w:rPr>
          <w:rFonts w:ascii="Times New Roman"/>
          <w:b w:val="false"/>
          <w:i w:val="false"/>
          <w:color w:val="000000"/>
          <w:sz w:val="28"/>
        </w:rPr>
        <w:t xml:space="preserve">
    Түсi, град </w:t>
      </w:r>
      <w:r>
        <w:br/>
      </w:r>
      <w:r>
        <w:rPr>
          <w:rFonts w:ascii="Times New Roman"/>
          <w:b w:val="false"/>
          <w:i w:val="false"/>
          <w:color w:val="000000"/>
          <w:sz w:val="28"/>
        </w:rPr>
        <w:t xml:space="preserve">
    Иiсi, балл </w:t>
      </w:r>
      <w:r>
        <w:br/>
      </w:r>
      <w:r>
        <w:rPr>
          <w:rFonts w:ascii="Times New Roman"/>
          <w:b w:val="false"/>
          <w:i w:val="false"/>
          <w:color w:val="000000"/>
          <w:sz w:val="28"/>
        </w:rPr>
        <w:t xml:space="preserve">
    Тұнықтығы, см </w:t>
      </w:r>
      <w:r>
        <w:br/>
      </w:r>
      <w:r>
        <w:rPr>
          <w:rFonts w:ascii="Times New Roman"/>
          <w:b w:val="false"/>
          <w:i w:val="false"/>
          <w:color w:val="000000"/>
          <w:sz w:val="28"/>
        </w:rPr>
        <w:t xml:space="preserve">
    05 0С қалқымалы заттар, мг\дм3 </w:t>
      </w:r>
      <w:r>
        <w:br/>
      </w:r>
      <w:r>
        <w:rPr>
          <w:rFonts w:ascii="Times New Roman"/>
          <w:b w:val="false"/>
          <w:i w:val="false"/>
          <w:color w:val="000000"/>
          <w:sz w:val="28"/>
        </w:rPr>
        <w:t xml:space="preserve">
    Шыңдаған қалқымалы заттар, мг\дм3 </w:t>
      </w:r>
      <w:r>
        <w:br/>
      </w:r>
      <w:r>
        <w:rPr>
          <w:rFonts w:ascii="Times New Roman"/>
          <w:b w:val="false"/>
          <w:i w:val="false"/>
          <w:color w:val="000000"/>
          <w:sz w:val="28"/>
        </w:rPr>
        <w:t xml:space="preserve">
    105 0С құрғақ қалдық, мг\дм3 </w:t>
      </w:r>
      <w:r>
        <w:br/>
      </w:r>
      <w:r>
        <w:rPr>
          <w:rFonts w:ascii="Times New Roman"/>
          <w:b w:val="false"/>
          <w:i w:val="false"/>
          <w:color w:val="000000"/>
          <w:sz w:val="28"/>
        </w:rPr>
        <w:t xml:space="preserve">
    Шыңдалған құрғақ қалдық, мг\дм3 </w:t>
      </w:r>
      <w:r>
        <w:br/>
      </w:r>
      <w:r>
        <w:rPr>
          <w:rFonts w:ascii="Times New Roman"/>
          <w:b w:val="false"/>
          <w:i w:val="false"/>
          <w:color w:val="000000"/>
          <w:sz w:val="28"/>
        </w:rPr>
        <w:t xml:space="preserve">
    Тұнба және жүзiп жүрген қоспалар, мг\м3 </w:t>
      </w:r>
      <w:r>
        <w:br/>
      </w:r>
      <w:r>
        <w:rPr>
          <w:rFonts w:ascii="Times New Roman"/>
          <w:b w:val="false"/>
          <w:i w:val="false"/>
          <w:color w:val="000000"/>
          <w:sz w:val="28"/>
        </w:rPr>
        <w:t xml:space="preserve">
    Қышқылдығы (сiлтiлiгi), мг-экв\дм3 </w:t>
      </w:r>
      <w:r>
        <w:br/>
      </w:r>
      <w:r>
        <w:rPr>
          <w:rFonts w:ascii="Times New Roman"/>
          <w:b w:val="false"/>
          <w:i w:val="false"/>
          <w:color w:val="000000"/>
          <w:sz w:val="28"/>
        </w:rPr>
        <w:t xml:space="preserve">
    Жалпы қаттылығы, мг-экв\дм3 </w:t>
      </w:r>
      <w:r>
        <w:br/>
      </w:r>
      <w:r>
        <w:rPr>
          <w:rFonts w:ascii="Times New Roman"/>
          <w:b w:val="false"/>
          <w:i w:val="false"/>
          <w:color w:val="000000"/>
          <w:sz w:val="28"/>
        </w:rPr>
        <w:t xml:space="preserve">
    Ерiтпелi оттегi, мг\м3 </w:t>
      </w:r>
      <w:r>
        <w:br/>
      </w:r>
      <w:r>
        <w:rPr>
          <w:rFonts w:ascii="Times New Roman"/>
          <w:b w:val="false"/>
          <w:i w:val="false"/>
          <w:color w:val="000000"/>
          <w:sz w:val="28"/>
        </w:rPr>
        <w:t xml:space="preserve">
    БПК5, толық БПК, мгО2\дм3 </w:t>
      </w:r>
      <w:r>
        <w:br/>
      </w:r>
      <w:r>
        <w:rPr>
          <w:rFonts w:ascii="Times New Roman"/>
          <w:b w:val="false"/>
          <w:i w:val="false"/>
          <w:color w:val="000000"/>
          <w:sz w:val="28"/>
        </w:rPr>
        <w:t xml:space="preserve">
    Пермангантты тотықтануы, мгО2\дм3 </w:t>
      </w:r>
      <w:r>
        <w:br/>
      </w:r>
      <w:r>
        <w:rPr>
          <w:rFonts w:ascii="Times New Roman"/>
          <w:b w:val="false"/>
          <w:i w:val="false"/>
          <w:color w:val="000000"/>
          <w:sz w:val="28"/>
        </w:rPr>
        <w:t xml:space="preserve">
    Биохроматты тотықтануы, (ХПК), мгО2\дм3 </w:t>
      </w:r>
      <w:r>
        <w:br/>
      </w:r>
      <w:r>
        <w:rPr>
          <w:rFonts w:ascii="Times New Roman"/>
          <w:b w:val="false"/>
          <w:i w:val="false"/>
          <w:color w:val="000000"/>
          <w:sz w:val="28"/>
        </w:rPr>
        <w:t xml:space="preserve">
    Аммонийлы азиг, мг\дм3 </w:t>
      </w:r>
      <w:r>
        <w:br/>
      </w:r>
      <w:r>
        <w:rPr>
          <w:rFonts w:ascii="Times New Roman"/>
          <w:b w:val="false"/>
          <w:i w:val="false"/>
          <w:color w:val="000000"/>
          <w:sz w:val="28"/>
        </w:rPr>
        <w:t xml:space="preserve">
    Нитриттар, мг\дм3 </w:t>
      </w:r>
      <w:r>
        <w:br/>
      </w:r>
      <w:r>
        <w:rPr>
          <w:rFonts w:ascii="Times New Roman"/>
          <w:b w:val="false"/>
          <w:i w:val="false"/>
          <w:color w:val="000000"/>
          <w:sz w:val="28"/>
        </w:rPr>
        <w:t xml:space="preserve">
    Нитраттар, мг\дм3 </w:t>
      </w:r>
      <w:r>
        <w:br/>
      </w:r>
      <w:r>
        <w:rPr>
          <w:rFonts w:ascii="Times New Roman"/>
          <w:b w:val="false"/>
          <w:i w:val="false"/>
          <w:color w:val="000000"/>
          <w:sz w:val="28"/>
        </w:rPr>
        <w:t xml:space="preserve">
    Хлоридтар, мг\дм3 </w:t>
      </w:r>
      <w:r>
        <w:br/>
      </w:r>
      <w:r>
        <w:rPr>
          <w:rFonts w:ascii="Times New Roman"/>
          <w:b w:val="false"/>
          <w:i w:val="false"/>
          <w:color w:val="000000"/>
          <w:sz w:val="28"/>
        </w:rPr>
        <w:t xml:space="preserve">
    Сульфаттар, мг\м3 </w:t>
      </w:r>
      <w:r>
        <w:br/>
      </w:r>
      <w:r>
        <w:rPr>
          <w:rFonts w:ascii="Times New Roman"/>
          <w:b w:val="false"/>
          <w:i w:val="false"/>
          <w:color w:val="000000"/>
          <w:sz w:val="28"/>
        </w:rPr>
        <w:t xml:space="preserve">
    Фосфаттар, мг\дм3 </w:t>
      </w:r>
      <w:r>
        <w:br/>
      </w:r>
      <w:r>
        <w:rPr>
          <w:rFonts w:ascii="Times New Roman"/>
          <w:b w:val="false"/>
          <w:i w:val="false"/>
          <w:color w:val="000000"/>
          <w:sz w:val="28"/>
        </w:rPr>
        <w:t xml:space="preserve">
    Минерализация, мг\м3 </w:t>
      </w:r>
      <w:r>
        <w:br/>
      </w:r>
      <w:r>
        <w:rPr>
          <w:rFonts w:ascii="Times New Roman"/>
          <w:b w:val="false"/>
          <w:i w:val="false"/>
          <w:color w:val="000000"/>
          <w:sz w:val="28"/>
        </w:rPr>
        <w:t xml:space="preserve">
    Эфироэкстрагерлентiндер мг\дм3 </w:t>
      </w:r>
      <w:r>
        <w:br/>
      </w:r>
      <w:r>
        <w:rPr>
          <w:rFonts w:ascii="Times New Roman"/>
          <w:b w:val="false"/>
          <w:i w:val="false"/>
          <w:color w:val="000000"/>
          <w:sz w:val="28"/>
        </w:rPr>
        <w:t xml:space="preserve">
    Мұнай өнiмдерi, мг\дм3 </w:t>
      </w:r>
      <w:r>
        <w:br/>
      </w:r>
      <w:r>
        <w:rPr>
          <w:rFonts w:ascii="Times New Roman"/>
          <w:b w:val="false"/>
          <w:i w:val="false"/>
          <w:color w:val="000000"/>
          <w:sz w:val="28"/>
        </w:rPr>
        <w:t xml:space="preserve">
    СПАВ, мг\дм3 </w:t>
      </w:r>
      <w:r>
        <w:br/>
      </w:r>
      <w:r>
        <w:rPr>
          <w:rFonts w:ascii="Times New Roman"/>
          <w:b w:val="false"/>
          <w:i w:val="false"/>
          <w:color w:val="000000"/>
          <w:sz w:val="28"/>
        </w:rPr>
        <w:t xml:space="preserve">
    Пестицидттар, мкг\дм3 </w:t>
      </w:r>
      <w:r>
        <w:br/>
      </w:r>
      <w:r>
        <w:rPr>
          <w:rFonts w:ascii="Times New Roman"/>
          <w:b w:val="false"/>
          <w:i w:val="false"/>
          <w:color w:val="000000"/>
          <w:sz w:val="28"/>
        </w:rPr>
        <w:t xml:space="preserve">
    Фенолдар, мг\дм3 </w:t>
      </w:r>
      <w:r>
        <w:br/>
      </w:r>
      <w:r>
        <w:rPr>
          <w:rFonts w:ascii="Times New Roman"/>
          <w:b w:val="false"/>
          <w:i w:val="false"/>
          <w:color w:val="000000"/>
          <w:sz w:val="28"/>
        </w:rPr>
        <w:t xml:space="preserve">
    Жалпы темiрлер, мг\дм3 </w:t>
      </w:r>
      <w:r>
        <w:br/>
      </w:r>
      <w:r>
        <w:rPr>
          <w:rFonts w:ascii="Times New Roman"/>
          <w:b w:val="false"/>
          <w:i w:val="false"/>
          <w:color w:val="000000"/>
          <w:sz w:val="28"/>
        </w:rPr>
        <w:t xml:space="preserve">
    Спецификалық ластаушы заттар      </w:t>
      </w:r>
    </w:p>
    <w:p>
      <w:pPr>
        <w:spacing w:after="0"/>
        <w:ind w:left="0"/>
        <w:jc w:val="both"/>
      </w:pPr>
      <w:r>
        <w:rPr>
          <w:rFonts w:ascii="Times New Roman"/>
          <w:b w:val="false"/>
          <w:i w:val="false"/>
          <w:color w:val="000000"/>
          <w:sz w:val="28"/>
        </w:rPr>
        <w:t xml:space="preserve">Тұжырымдама--------------------------------------------------------- </w:t>
      </w:r>
      <w:r>
        <w:br/>
      </w:r>
      <w:r>
        <w:rPr>
          <w:rFonts w:ascii="Times New Roman"/>
          <w:b w:val="false"/>
          <w:i w:val="false"/>
          <w:color w:val="000000"/>
          <w:sz w:val="28"/>
        </w:rPr>
        <w:t xml:space="preserve">
Талдауды орындау мерзiмi------------------------------------------- </w:t>
      </w:r>
      <w:r>
        <w:br/>
      </w:r>
      <w:r>
        <w:rPr>
          <w:rFonts w:ascii="Times New Roman"/>
          <w:b w:val="false"/>
          <w:i w:val="false"/>
          <w:color w:val="000000"/>
          <w:sz w:val="28"/>
        </w:rPr>
        <w:t xml:space="preserve">
Лаборатория жетекшiсi---------------------------------------------  </w:t>
      </w:r>
    </w:p>
    <w:p>
      <w:pPr>
        <w:spacing w:after="0"/>
        <w:ind w:left="0"/>
        <w:jc w:val="both"/>
      </w:pPr>
      <w:r>
        <w:rPr>
          <w:rFonts w:ascii="Times New Roman"/>
          <w:b w:val="false"/>
          <w:i w:val="false"/>
          <w:color w:val="000000"/>
          <w:sz w:val="28"/>
        </w:rPr>
        <w:t xml:space="preserve">                                                         2 Қосылым  </w:t>
      </w:r>
    </w:p>
    <w:p>
      <w:pPr>
        <w:spacing w:after="0"/>
        <w:ind w:left="0"/>
        <w:jc w:val="both"/>
      </w:pPr>
      <w:r>
        <w:rPr>
          <w:rFonts w:ascii="Times New Roman"/>
          <w:b w:val="false"/>
          <w:i w:val="false"/>
          <w:color w:val="000000"/>
          <w:sz w:val="28"/>
        </w:rPr>
        <w:t xml:space="preserve">        Қолданылатын тазарту әдiсiне байланысты төгiнді суды </w:t>
      </w:r>
      <w:r>
        <w:br/>
      </w:r>
      <w:r>
        <w:rPr>
          <w:rFonts w:ascii="Times New Roman"/>
          <w:b w:val="false"/>
          <w:i w:val="false"/>
          <w:color w:val="000000"/>
          <w:sz w:val="28"/>
        </w:rPr>
        <w:t xml:space="preserve">
                     талдаудың шамалас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Механика.    Көлденең және  Қалқымалы заттардың      Бояуы, иiсi, </w:t>
      </w:r>
      <w:r>
        <w:br/>
      </w:r>
      <w:r>
        <w:rPr>
          <w:rFonts w:ascii="Times New Roman"/>
          <w:b w:val="false"/>
          <w:i w:val="false"/>
          <w:color w:val="000000"/>
          <w:sz w:val="28"/>
        </w:rPr>
        <w:t xml:space="preserve">
  лық          тiк            құрамын азайту және      тұнықтылығы, </w:t>
      </w:r>
      <w:r>
        <w:br/>
      </w:r>
      <w:r>
        <w:rPr>
          <w:rFonts w:ascii="Times New Roman"/>
          <w:b w:val="false"/>
          <w:i w:val="false"/>
          <w:color w:val="000000"/>
          <w:sz w:val="28"/>
        </w:rPr>
        <w:t xml:space="preserve">
               тұндырғыштар   осымен қатар тұнықтығын  қалқымалы  </w:t>
      </w:r>
      <w:r>
        <w:br/>
      </w:r>
      <w:r>
        <w:rPr>
          <w:rFonts w:ascii="Times New Roman"/>
          <w:b w:val="false"/>
          <w:i w:val="false"/>
          <w:color w:val="000000"/>
          <w:sz w:val="28"/>
        </w:rPr>
        <w:t xml:space="preserve">
                              арттыру және БПК5 азайту заттар,көлемi </w:t>
      </w:r>
      <w:r>
        <w:br/>
      </w:r>
      <w:r>
        <w:rPr>
          <w:rFonts w:ascii="Times New Roman"/>
          <w:b w:val="false"/>
          <w:i w:val="false"/>
          <w:color w:val="000000"/>
          <w:sz w:val="28"/>
        </w:rPr>
        <w:t xml:space="preserve">
                                                      бойынша тұнба. </w:t>
      </w:r>
      <w:r>
        <w:br/>
      </w:r>
      <w:r>
        <w:rPr>
          <w:rFonts w:ascii="Times New Roman"/>
          <w:b w:val="false"/>
          <w:i w:val="false"/>
          <w:color w:val="000000"/>
          <w:sz w:val="28"/>
        </w:rPr>
        <w:t xml:space="preserve">
                                                       ның құрамы </w:t>
      </w:r>
      <w:r>
        <w:br/>
      </w:r>
      <w:r>
        <w:rPr>
          <w:rFonts w:ascii="Times New Roman"/>
          <w:b w:val="false"/>
          <w:i w:val="false"/>
          <w:color w:val="000000"/>
          <w:sz w:val="28"/>
        </w:rPr>
        <w:t xml:space="preserve">
-------------------------------------------------------------------- </w:t>
      </w:r>
      <w:r>
        <w:br/>
      </w:r>
      <w:r>
        <w:rPr>
          <w:rFonts w:ascii="Times New Roman"/>
          <w:b w:val="false"/>
          <w:i w:val="false"/>
          <w:color w:val="000000"/>
          <w:sz w:val="28"/>
        </w:rPr>
        <w:t xml:space="preserve">
              Екiқабатты     Төгіндi сулардың        Сұйық фазасын </w:t>
      </w:r>
      <w:r>
        <w:br/>
      </w:r>
      <w:r>
        <w:rPr>
          <w:rFonts w:ascii="Times New Roman"/>
          <w:b w:val="false"/>
          <w:i w:val="false"/>
          <w:color w:val="000000"/>
          <w:sz w:val="28"/>
        </w:rPr>
        <w:t xml:space="preserve">
              тұндырғылар    сұйық фазасында         талдау құрамы </w:t>
      </w:r>
      <w:r>
        <w:br/>
      </w:r>
      <w:r>
        <w:rPr>
          <w:rFonts w:ascii="Times New Roman"/>
          <w:b w:val="false"/>
          <w:i w:val="false"/>
          <w:color w:val="000000"/>
          <w:sz w:val="28"/>
        </w:rPr>
        <w:t xml:space="preserve">
                             Тұндыру үшінгі сол      жоғарыда </w:t>
      </w:r>
      <w:r>
        <w:br/>
      </w:r>
      <w:r>
        <w:rPr>
          <w:rFonts w:ascii="Times New Roman"/>
          <w:b w:val="false"/>
          <w:i w:val="false"/>
          <w:color w:val="000000"/>
          <w:sz w:val="28"/>
        </w:rPr>
        <w:t xml:space="preserve">
                             тиiмдiліктер. Тұнба     көрсетiлгендей. </w:t>
      </w:r>
      <w:r>
        <w:br/>
      </w:r>
      <w:r>
        <w:rPr>
          <w:rFonts w:ascii="Times New Roman"/>
          <w:b w:val="false"/>
          <w:i w:val="false"/>
          <w:color w:val="000000"/>
          <w:sz w:val="28"/>
        </w:rPr>
        <w:t xml:space="preserve">
                             қасиетiнiң өзгеруi      Тұнба түрi,иiсi, </w:t>
      </w:r>
      <w:r>
        <w:br/>
      </w:r>
      <w:r>
        <w:rPr>
          <w:rFonts w:ascii="Times New Roman"/>
          <w:b w:val="false"/>
          <w:i w:val="false"/>
          <w:color w:val="000000"/>
          <w:sz w:val="28"/>
        </w:rPr>
        <w:t xml:space="preserve">
                             (сыртқы түрінiң         лай судың РН  </w:t>
      </w:r>
      <w:r>
        <w:br/>
      </w:r>
      <w:r>
        <w:rPr>
          <w:rFonts w:ascii="Times New Roman"/>
          <w:b w:val="false"/>
          <w:i w:val="false"/>
          <w:color w:val="000000"/>
          <w:sz w:val="28"/>
        </w:rPr>
        <w:t xml:space="preserve">
                             жақсаруы, коллоидты </w:t>
      </w:r>
      <w:r>
        <w:br/>
      </w:r>
      <w:r>
        <w:rPr>
          <w:rFonts w:ascii="Times New Roman"/>
          <w:b w:val="false"/>
          <w:i w:val="false"/>
          <w:color w:val="000000"/>
          <w:sz w:val="28"/>
        </w:rPr>
        <w:t xml:space="preserve">
                                құрылымының </w:t>
      </w:r>
      <w:r>
        <w:br/>
      </w:r>
      <w:r>
        <w:rPr>
          <w:rFonts w:ascii="Times New Roman"/>
          <w:b w:val="false"/>
          <w:i w:val="false"/>
          <w:color w:val="000000"/>
          <w:sz w:val="28"/>
        </w:rPr>
        <w:t xml:space="preserve">
                             бұзылуы, нығыздалуы) </w:t>
      </w:r>
    </w:p>
    <w:p>
      <w:pPr>
        <w:spacing w:after="0"/>
        <w:ind w:left="0"/>
        <w:jc w:val="both"/>
      </w:pPr>
      <w:r>
        <w:rPr>
          <w:rFonts w:ascii="Times New Roman"/>
          <w:b w:val="false"/>
          <w:i w:val="false"/>
          <w:color w:val="000000"/>
          <w:sz w:val="28"/>
        </w:rPr>
        <w:t xml:space="preserve">  Биология.    Сүзгiлеу      Органикалық            Температура, </w:t>
      </w:r>
      <w:r>
        <w:br/>
      </w:r>
      <w:r>
        <w:rPr>
          <w:rFonts w:ascii="Times New Roman"/>
          <w:b w:val="false"/>
          <w:i w:val="false"/>
          <w:color w:val="000000"/>
          <w:sz w:val="28"/>
        </w:rPr>
        <w:t xml:space="preserve">
  лық          алаңдары,     заттардың              РН, бояуы, иiсi, </w:t>
      </w:r>
      <w:r>
        <w:br/>
      </w:r>
      <w:r>
        <w:rPr>
          <w:rFonts w:ascii="Times New Roman"/>
          <w:b w:val="false"/>
          <w:i w:val="false"/>
          <w:color w:val="000000"/>
          <w:sz w:val="28"/>
        </w:rPr>
        <w:t xml:space="preserve">
               Суару         минерализациясы        көлемi бойынша </w:t>
      </w:r>
      <w:r>
        <w:br/>
      </w:r>
      <w:r>
        <w:rPr>
          <w:rFonts w:ascii="Times New Roman"/>
          <w:b w:val="false"/>
          <w:i w:val="false"/>
          <w:color w:val="000000"/>
          <w:sz w:val="28"/>
        </w:rPr>
        <w:t xml:space="preserve">
               алаңдары,     қалқымалы заттардың    тұнбасы, </w:t>
      </w:r>
      <w:r>
        <w:br/>
      </w:r>
      <w:r>
        <w:rPr>
          <w:rFonts w:ascii="Times New Roman"/>
          <w:b w:val="false"/>
          <w:i w:val="false"/>
          <w:color w:val="000000"/>
          <w:sz w:val="28"/>
        </w:rPr>
        <w:t xml:space="preserve">
               Биотоғандар,  құрамының азаюы        қалқымалы </w:t>
      </w:r>
      <w:r>
        <w:br/>
      </w:r>
      <w:r>
        <w:rPr>
          <w:rFonts w:ascii="Times New Roman"/>
          <w:b w:val="false"/>
          <w:i w:val="false"/>
          <w:color w:val="000000"/>
          <w:sz w:val="28"/>
        </w:rPr>
        <w:t xml:space="preserve">
               биофильтрдi   және өзгеруi, төгiндi  заттар, ерiтпелi </w:t>
      </w:r>
      <w:r>
        <w:br/>
      </w:r>
      <w:r>
        <w:rPr>
          <w:rFonts w:ascii="Times New Roman"/>
          <w:b w:val="false"/>
          <w:i w:val="false"/>
          <w:color w:val="000000"/>
          <w:sz w:val="28"/>
        </w:rPr>
        <w:t xml:space="preserve">
               қоспалардан   судың сыртқы           оттегi, БПК </w:t>
      </w:r>
      <w:r>
        <w:br/>
      </w:r>
      <w:r>
        <w:rPr>
          <w:rFonts w:ascii="Times New Roman"/>
          <w:b w:val="false"/>
          <w:i w:val="false"/>
          <w:color w:val="000000"/>
          <w:sz w:val="28"/>
        </w:rPr>
        <w:t xml:space="preserve">
              тазарту, толық қасиеттерiнiң өзгеруi  тотықталуы, </w:t>
      </w:r>
      <w:r>
        <w:br/>
      </w:r>
      <w:r>
        <w:rPr>
          <w:rFonts w:ascii="Times New Roman"/>
          <w:b w:val="false"/>
          <w:i w:val="false"/>
          <w:color w:val="000000"/>
          <w:sz w:val="28"/>
        </w:rPr>
        <w:t xml:space="preserve">
               немесе толық  (бояуы, тұнықтығы,     тұрақтылығы, </w:t>
      </w:r>
      <w:r>
        <w:br/>
      </w:r>
      <w:r>
        <w:rPr>
          <w:rFonts w:ascii="Times New Roman"/>
          <w:b w:val="false"/>
          <w:i w:val="false"/>
          <w:color w:val="000000"/>
          <w:sz w:val="28"/>
        </w:rPr>
        <w:t xml:space="preserve">
                  емес        иiсi)                 аммонийлы  </w:t>
      </w:r>
      <w:r>
        <w:br/>
      </w:r>
      <w:r>
        <w:rPr>
          <w:rFonts w:ascii="Times New Roman"/>
          <w:b w:val="false"/>
          <w:i w:val="false"/>
          <w:color w:val="000000"/>
          <w:sz w:val="28"/>
        </w:rPr>
        <w:t xml:space="preserve">
                тазартудың                          азот, нитраттар, </w:t>
      </w:r>
      <w:r>
        <w:br/>
      </w:r>
      <w:r>
        <w:rPr>
          <w:rFonts w:ascii="Times New Roman"/>
          <w:b w:val="false"/>
          <w:i w:val="false"/>
          <w:color w:val="000000"/>
          <w:sz w:val="28"/>
        </w:rPr>
        <w:t xml:space="preserve">
               аэротенкалары                        нитриттар, </w:t>
      </w:r>
      <w:r>
        <w:br/>
      </w:r>
      <w:r>
        <w:rPr>
          <w:rFonts w:ascii="Times New Roman"/>
          <w:b w:val="false"/>
          <w:i w:val="false"/>
          <w:color w:val="000000"/>
          <w:sz w:val="28"/>
        </w:rPr>
        <w:t xml:space="preserve">
                                                    спецификалық </w:t>
      </w:r>
      <w:r>
        <w:br/>
      </w:r>
      <w:r>
        <w:rPr>
          <w:rFonts w:ascii="Times New Roman"/>
          <w:b w:val="false"/>
          <w:i w:val="false"/>
          <w:color w:val="000000"/>
          <w:sz w:val="28"/>
        </w:rPr>
        <w:t xml:space="preserve">
                                                    ластаушы </w:t>
      </w:r>
      <w:r>
        <w:br/>
      </w:r>
      <w:r>
        <w:rPr>
          <w:rFonts w:ascii="Times New Roman"/>
          <w:b w:val="false"/>
          <w:i w:val="false"/>
          <w:color w:val="000000"/>
          <w:sz w:val="28"/>
        </w:rPr>
        <w:t xml:space="preserve">
                                                    заттар, белсендi </w:t>
      </w:r>
      <w:r>
        <w:br/>
      </w:r>
      <w:r>
        <w:rPr>
          <w:rFonts w:ascii="Times New Roman"/>
          <w:b w:val="false"/>
          <w:i w:val="false"/>
          <w:color w:val="000000"/>
          <w:sz w:val="28"/>
        </w:rPr>
        <w:t xml:space="preserve">
                                                    лай. </w:t>
      </w:r>
    </w:p>
    <w:p>
      <w:pPr>
        <w:spacing w:after="0"/>
        <w:ind w:left="0"/>
        <w:jc w:val="both"/>
      </w:pPr>
      <w:r>
        <w:rPr>
          <w:rFonts w:ascii="Times New Roman"/>
          <w:b w:val="false"/>
          <w:i w:val="false"/>
          <w:color w:val="000000"/>
          <w:sz w:val="28"/>
        </w:rPr>
        <w:t xml:space="preserve">  Химиялық      Қышқылды       Сутегi көрсеткiшiнiң      РН, бояуы, иiсi, </w:t>
      </w:r>
      <w:r>
        <w:br/>
      </w:r>
      <w:r>
        <w:rPr>
          <w:rFonts w:ascii="Times New Roman"/>
          <w:b w:val="false"/>
          <w:i w:val="false"/>
          <w:color w:val="000000"/>
          <w:sz w:val="28"/>
        </w:rPr>
        <w:t xml:space="preserve">
                және сiлтiлi   есеппен белгiленген       тұнықтығы, осы </w:t>
      </w:r>
      <w:r>
        <w:br/>
      </w:r>
      <w:r>
        <w:rPr>
          <w:rFonts w:ascii="Times New Roman"/>
          <w:b w:val="false"/>
          <w:i w:val="false"/>
          <w:color w:val="000000"/>
          <w:sz w:val="28"/>
        </w:rPr>
        <w:t xml:space="preserve">
                өнеркәсiптiк   мәнге дейiн               өндiрiске </w:t>
      </w:r>
      <w:r>
        <w:br/>
      </w:r>
      <w:r>
        <w:rPr>
          <w:rFonts w:ascii="Times New Roman"/>
          <w:b w:val="false"/>
          <w:i w:val="false"/>
          <w:color w:val="000000"/>
          <w:sz w:val="28"/>
        </w:rPr>
        <w:t xml:space="preserve">
                төгiндi        орташаландыру (рН).       сипатты </w:t>
      </w:r>
      <w:r>
        <w:br/>
      </w:r>
      <w:r>
        <w:rPr>
          <w:rFonts w:ascii="Times New Roman"/>
          <w:b w:val="false"/>
          <w:i w:val="false"/>
          <w:color w:val="000000"/>
          <w:sz w:val="28"/>
        </w:rPr>
        <w:t xml:space="preserve">
                суларды        Есеппен белгiленген       залалды заттар, </w:t>
      </w:r>
      <w:r>
        <w:br/>
      </w:r>
      <w:r>
        <w:rPr>
          <w:rFonts w:ascii="Times New Roman"/>
          <w:b w:val="false"/>
          <w:i w:val="false"/>
          <w:color w:val="000000"/>
          <w:sz w:val="28"/>
        </w:rPr>
        <w:t xml:space="preserve">
                залалсыздан.   шекке дейiн төгiндi       реагенттердiң  </w:t>
      </w:r>
      <w:r>
        <w:br/>
      </w:r>
      <w:r>
        <w:rPr>
          <w:rFonts w:ascii="Times New Roman"/>
          <w:b w:val="false"/>
          <w:i w:val="false"/>
          <w:color w:val="000000"/>
          <w:sz w:val="28"/>
        </w:rPr>
        <w:t xml:space="preserve">
                дыратын        судағы залалды            қалдық саны </w:t>
      </w:r>
      <w:r>
        <w:br/>
      </w:r>
      <w:r>
        <w:rPr>
          <w:rFonts w:ascii="Times New Roman"/>
          <w:b w:val="false"/>
          <w:i w:val="false"/>
          <w:color w:val="000000"/>
          <w:sz w:val="28"/>
        </w:rPr>
        <w:t xml:space="preserve">
                ғимараттар,    заттардың құрамын         (қажеттi </w:t>
      </w:r>
      <w:r>
        <w:br/>
      </w:r>
      <w:r>
        <w:rPr>
          <w:rFonts w:ascii="Times New Roman"/>
          <w:b w:val="false"/>
          <w:i w:val="false"/>
          <w:color w:val="000000"/>
          <w:sz w:val="28"/>
        </w:rPr>
        <w:t xml:space="preserve">
                залалды        азайту. Төгіндi судың     жағдайда). </w:t>
      </w:r>
      <w:r>
        <w:br/>
      </w:r>
      <w:r>
        <w:rPr>
          <w:rFonts w:ascii="Times New Roman"/>
          <w:b w:val="false"/>
          <w:i w:val="false"/>
          <w:color w:val="000000"/>
          <w:sz w:val="28"/>
        </w:rPr>
        <w:t xml:space="preserve">
                заттардан      сыртқы қасиеттерiнің </w:t>
      </w:r>
      <w:r>
        <w:br/>
      </w:r>
      <w:r>
        <w:rPr>
          <w:rFonts w:ascii="Times New Roman"/>
          <w:b w:val="false"/>
          <w:i w:val="false"/>
          <w:color w:val="000000"/>
          <w:sz w:val="28"/>
        </w:rPr>
        <w:t xml:space="preserve">
                толық немесе   өзгеруi (түссiзденуi, </w:t>
      </w:r>
      <w:r>
        <w:br/>
      </w:r>
      <w:r>
        <w:rPr>
          <w:rFonts w:ascii="Times New Roman"/>
          <w:b w:val="false"/>
          <w:i w:val="false"/>
          <w:color w:val="000000"/>
          <w:sz w:val="28"/>
        </w:rPr>
        <w:t xml:space="preserve">
                толық емес     иісті кетіруі, тұнық. </w:t>
      </w:r>
      <w:r>
        <w:br/>
      </w:r>
      <w:r>
        <w:rPr>
          <w:rFonts w:ascii="Times New Roman"/>
          <w:b w:val="false"/>
          <w:i w:val="false"/>
          <w:color w:val="000000"/>
          <w:sz w:val="28"/>
        </w:rPr>
        <w:t xml:space="preserve">
                тазартылған    тығын арттыру)  </w:t>
      </w:r>
      <w:r>
        <w:br/>
      </w:r>
      <w:r>
        <w:rPr>
          <w:rFonts w:ascii="Times New Roman"/>
          <w:b w:val="false"/>
          <w:i w:val="false"/>
          <w:color w:val="000000"/>
          <w:sz w:val="28"/>
        </w:rPr>
        <w:t xml:space="preserve">
                төгiндi су  </w:t>
      </w:r>
      <w:r>
        <w:br/>
      </w:r>
      <w:r>
        <w:rPr>
          <w:rFonts w:ascii="Times New Roman"/>
          <w:b w:val="false"/>
          <w:i w:val="false"/>
          <w:color w:val="000000"/>
          <w:sz w:val="28"/>
        </w:rPr>
        <w:t xml:space="preserve">
                үшінгі ғима. </w:t>
      </w:r>
      <w:r>
        <w:br/>
      </w:r>
      <w:r>
        <w:rPr>
          <w:rFonts w:ascii="Times New Roman"/>
          <w:b w:val="false"/>
          <w:i w:val="false"/>
          <w:color w:val="000000"/>
          <w:sz w:val="28"/>
        </w:rPr>
        <w:t xml:space="preserve">
                раттар </w:t>
      </w:r>
      <w:r>
        <w:br/>
      </w:r>
      <w:r>
        <w:rPr>
          <w:rFonts w:ascii="Times New Roman"/>
          <w:b w:val="false"/>
          <w:i w:val="false"/>
          <w:color w:val="000000"/>
          <w:sz w:val="28"/>
        </w:rPr>
        <w:t xml:space="preserve">
  Залалсыз.     Залалсызданды. Судағы бактериялар       1 мл бактерияның </w:t>
      </w:r>
      <w:r>
        <w:br/>
      </w:r>
      <w:r>
        <w:rPr>
          <w:rFonts w:ascii="Times New Roman"/>
          <w:b w:val="false"/>
          <w:i w:val="false"/>
          <w:color w:val="000000"/>
          <w:sz w:val="28"/>
        </w:rPr>
        <w:t xml:space="preserve">
  дандыру       руға арналған  жалпы санының күрт       жалпы санын және </w:t>
      </w:r>
      <w:r>
        <w:br/>
      </w:r>
      <w:r>
        <w:rPr>
          <w:rFonts w:ascii="Times New Roman"/>
          <w:b w:val="false"/>
          <w:i w:val="false"/>
          <w:color w:val="000000"/>
          <w:sz w:val="28"/>
        </w:rPr>
        <w:t xml:space="preserve">
                ғимараттар     төмендеуi,iшек           iшектi палочкалар </w:t>
      </w:r>
      <w:r>
        <w:br/>
      </w:r>
      <w:r>
        <w:rPr>
          <w:rFonts w:ascii="Times New Roman"/>
          <w:b w:val="false"/>
          <w:i w:val="false"/>
          <w:color w:val="000000"/>
          <w:sz w:val="28"/>
        </w:rPr>
        <w:t xml:space="preserve">
                кесенi         палочкалар  индексiнің   индексiн анықтау. </w:t>
      </w:r>
      <w:r>
        <w:br/>
      </w:r>
      <w:r>
        <w:rPr>
          <w:rFonts w:ascii="Times New Roman"/>
          <w:b w:val="false"/>
          <w:i w:val="false"/>
          <w:color w:val="000000"/>
          <w:sz w:val="28"/>
        </w:rPr>
        <w:t xml:space="preserve">
                               айтарлықтай төмендеуi,   бактериологиялық </w:t>
      </w:r>
      <w:r>
        <w:br/>
      </w:r>
      <w:r>
        <w:rPr>
          <w:rFonts w:ascii="Times New Roman"/>
          <w:b w:val="false"/>
          <w:i w:val="false"/>
          <w:color w:val="000000"/>
          <w:sz w:val="28"/>
        </w:rPr>
        <w:t xml:space="preserve">
                               төгiндi суларды пато.    зерттеулер </w:t>
      </w:r>
      <w:r>
        <w:br/>
      </w:r>
      <w:r>
        <w:rPr>
          <w:rFonts w:ascii="Times New Roman"/>
          <w:b w:val="false"/>
          <w:i w:val="false"/>
          <w:color w:val="000000"/>
          <w:sz w:val="28"/>
        </w:rPr>
        <w:t xml:space="preserve">
                               гендi микроорганизм.     жүргiзу,патогендi </w:t>
      </w:r>
      <w:r>
        <w:br/>
      </w:r>
      <w:r>
        <w:rPr>
          <w:rFonts w:ascii="Times New Roman"/>
          <w:b w:val="false"/>
          <w:i w:val="false"/>
          <w:color w:val="000000"/>
          <w:sz w:val="28"/>
        </w:rPr>
        <w:t xml:space="preserve">
                               дерден тазарту.          микроорганизмдер. </w:t>
      </w:r>
      <w:r>
        <w:br/>
      </w:r>
      <w:r>
        <w:rPr>
          <w:rFonts w:ascii="Times New Roman"/>
          <w:b w:val="false"/>
          <w:i w:val="false"/>
          <w:color w:val="000000"/>
          <w:sz w:val="28"/>
        </w:rPr>
        <w:t xml:space="preserve">
                                                        ді анықтау,       </w:t>
      </w:r>
      <w:r>
        <w:br/>
      </w:r>
      <w:r>
        <w:rPr>
          <w:rFonts w:ascii="Times New Roman"/>
          <w:b w:val="false"/>
          <w:i w:val="false"/>
          <w:color w:val="000000"/>
          <w:sz w:val="28"/>
        </w:rPr>
        <w:t xml:space="preserve">
                                                        төгiндi судағы </w:t>
      </w:r>
      <w:r>
        <w:br/>
      </w:r>
      <w:r>
        <w:rPr>
          <w:rFonts w:ascii="Times New Roman"/>
          <w:b w:val="false"/>
          <w:i w:val="false"/>
          <w:color w:val="000000"/>
          <w:sz w:val="28"/>
        </w:rPr>
        <w:t xml:space="preserve">
                                                        қалдық хлорды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