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e8e" w14:textId="8215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Талшықтық-оптикалық байланыс желiсiнiң кабельдiк-желiлiк құрылысын қорғау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әкiмiнiң 2001 жылғы 20 қыркүйектегi N 305 шешімі Атырау облысының әділет басқармасында 2001 жылғы 5 қарашада N 653 тіркелді. Күші жойылды - Атырау облысы әкімінің 2009 жылғы 30 наурыздағы N 15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әкімінің 2009.03.30 N 15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Талшықтық-оптикалық байланыс желiсi супермагистралының зақымдалуын болдырмау мақсатында Қазақстан Республикасының 1999 жылғы 18 мамырдағы "Байланыс туралы" N 382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шешім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қазғыш техникалары бар барлық мекемелер мен кәсiпорындар, геологиялық және геофизикалық партиялар жетекшiлерi жер қазу жұмыстарының барлық түрлерi басталғанға дейiн N 15-магистралдық байланыс жүйесi мен теледидар техникалық торабымен тиiстi келiсiм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N 15-магистралдық байланыс жүйесi мен теледидар техникалық торабы (В. Меньшиков):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сәулет және қалақұрылысы саясаты басқармасына, жер ресурстарын басқару жөнiндегi комитетке талшықтық-оптикалық желi жобасы бойынша атқарушы құжаттамаларды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Заңнамада белгiленген тәртiпте сервитут (заңдық шектеу) құқықтарын ресiмдесiн.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және аудан әкiмдерi: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талшықтық-оптикалық желi байланысының кабелі желiлерi ғимаратын жүргiзу аумақтары бойынша құрылыс үшiн жер телiмдерiн таңдау зерттеу және бөлу жөнiндегi құрамына N 15 магистралдық байланыс жүйесi мен теледидар техникалық торабы өкiлдерiн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Меншiктiң барлық түрлерi заңды тұлғалардың және жеке тұлғалардың N 15 магистралдық байланыс жүйесi және теледидар техникалық торабымен тиiстi келiсiмдердiң орындалуын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 ресурстарын басқару жөнiндегi комитет (А. Жмыхов) жер телiмдерiн пайдалану құқығын белгiлейтiн құжаттарды рәсiмдеу кезiнде кабельдiк байланыс желiсi құрылысы өтетiн қорғау аймағы шегiнде пайдалануға шектеу орнатсын.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шешiмнiң орындалуын бақылау облыс әкiмiнiң орынбасары Қ.  Ищановқа жүктеледi.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