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cbac" w14:textId="e98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ІІ-сайланған Алматы қалалық Мәслихатының 2000 жылғы 27 қыркүйектегі "Алматы қаласын басқару және Қазақстан Республикасы министрліктерінің, ведомстволарының және комитеттерінің аумақтық органдарымен өзара байланыс схемасын бекіту туралы" VІ-сессиясының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IІ сайланған XІІІ сессиясының 2001 жылғы 05 желтоқсандағы. Алматы қалалық Әділет басқармасында 2001 жылғы 19 желтоқсанда N 413 тіркелді. Күші жойылды - ІІІ сайланған Алматы қаласы мәслихатының ХХІІІ сессиясының 2006 жылғы 15 мамырдағы N 255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86 бабына, "Қазақстан Республикасындағы жергілікті мемлекеттік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Заңының 6 бабына, Алматы қаласы әкімінің ұсынысына сәйкес ІІ-сайланған Алматы қалалық Мәслихаты шешім қабылдады: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ІІ-сайланған Алматы қалалық Мәслихатының 2000 жылғы 27 қыркүйектегі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"Алматы қаласын басқару және Қазақстан Республикасы министрліктерінің,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ведомстволарының және комитеттерінің аумақтық органдарымен өзара байланыс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схемасын бекіту туралы"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V00R214_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VІ-сессиясының шешіміне қосымшаға сәйкес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II сайланған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қалалық Мәслихатының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ХIII сессиясының төрағасы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ІI сайланған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қалалық Мәслихатының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хатшысы   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2001 жылғы 05 желтоқсандағы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II сайланған Алматы қалалық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Мәслихатының ХIII сессиясының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шешiмiне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Алматы қаласын басқару және Қазақстан Республикасының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аумақтық министрлік, ведомстволық және комитеттер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органдарымен өзара бірлесіп жұмыс жасау сұлбасы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РҚАО-ның ескертуі: Сұлбаны қағаз мәтіннен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II сайланған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қалалық Мәслихатының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ХIII сессиясының төрағасы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ІI сайланған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қалалық Мәслихатының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