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a321" w14:textId="655a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мемлекеттiк демографиялық саясат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IX сессиясының 2001 жылғы 4 cәуірдегі шешімі. Алматы қалалық Әділет басқармасымен 2001 жылғы 25 сәуірде N 328 тіркелді. Күші жойылды - Алматы қалалық мәслихатының 2009.10.30 № 253 шешімімен</w:t>
      </w:r>
    </w:p>
    <w:p>
      <w:pPr>
        <w:spacing w:after="0"/>
        <w:ind w:left="0"/>
        <w:jc w:val="both"/>
      </w:pPr>
      <w:r>
        <w:rPr>
          <w:rFonts w:ascii="Times New Roman"/>
          <w:b w:val="false"/>
          <w:i w:val="false"/>
          <w:color w:val="ff0000"/>
          <w:sz w:val="28"/>
        </w:rPr>
        <w:t>      Ескерту. Күші жойылды - Алматы қалалық мәслихатының 2009.10.30 № 253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1 тармағына және Алматы қаласы Әкiмiнiң ұсынысына сәйкес II-сайланған Алматы қалалық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қаласының мемлекеттiк демографиялық саясат бағдарламасы және оны iске асыру жөнiндегi шаралар бекiтiлсiн (N 1, 2 қосымша).</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қоғамдық келiсiм және рухани дамыту мәселелерi жөнiндегi тұрақты депутаттық комиссияға (А.Ж.Байсарина) және Алматы қаласы Әкiмiнiң орынбасары А.Х.Бижановқа жүктелсiн.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II-сайланған</w:t>
      </w:r>
      <w:r>
        <w:br/>
      </w:r>
      <w:r>
        <w:rPr>
          <w:rFonts w:ascii="Times New Roman"/>
          <w:b w:val="false"/>
          <w:i w:val="false"/>
          <w:color w:val="000000"/>
          <w:sz w:val="28"/>
        </w:rPr>
        <w:t>
</w:t>
      </w:r>
      <w:r>
        <w:rPr>
          <w:rFonts w:ascii="Times New Roman"/>
          <w:b w:val="false"/>
          <w:i/>
          <w:color w:val="000000"/>
          <w:sz w:val="28"/>
        </w:rPr>
        <w:t>      Алматы қалалық Мәслихатының</w:t>
      </w:r>
      <w:r>
        <w:br/>
      </w:r>
      <w:r>
        <w:rPr>
          <w:rFonts w:ascii="Times New Roman"/>
          <w:b w:val="false"/>
          <w:i w:val="false"/>
          <w:color w:val="000000"/>
          <w:sz w:val="28"/>
        </w:rPr>
        <w:t>
</w:t>
      </w:r>
      <w:r>
        <w:rPr>
          <w:rFonts w:ascii="Times New Roman"/>
          <w:b w:val="false"/>
          <w:i/>
          <w:color w:val="000000"/>
          <w:sz w:val="28"/>
        </w:rPr>
        <w:t>      IХ-сессиясының төрағасы                       В. Булекбаев</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Турегельдинов</w:t>
      </w:r>
    </w:p>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II-сайланған</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2001 жылғы 4 сәуiрдегi</w:t>
      </w:r>
      <w:r>
        <w:br/>
      </w:r>
      <w:r>
        <w:rPr>
          <w:rFonts w:ascii="Times New Roman"/>
          <w:b w:val="false"/>
          <w:i w:val="false"/>
          <w:color w:val="000000"/>
          <w:sz w:val="28"/>
        </w:rPr>
        <w:t>
IХ сессиясының шешiмiне</w:t>
      </w:r>
      <w:r>
        <w:br/>
      </w:r>
      <w:r>
        <w:rPr>
          <w:rFonts w:ascii="Times New Roman"/>
          <w:b w:val="false"/>
          <w:i w:val="false"/>
          <w:color w:val="000000"/>
          <w:sz w:val="28"/>
        </w:rPr>
        <w:t>
N 1 қосымша</w:t>
      </w:r>
    </w:p>
    <w:bookmarkEnd w:id="1"/>
    <w:bookmarkStart w:name="z4" w:id="2"/>
    <w:p>
      <w:pPr>
        <w:spacing w:after="0"/>
        <w:ind w:left="0"/>
        <w:jc w:val="left"/>
      </w:pPr>
      <w:r>
        <w:rPr>
          <w:rFonts w:ascii="Times New Roman"/>
          <w:b/>
          <w:i w:val="false"/>
          <w:color w:val="000000"/>
        </w:rPr>
        <w:t xml:space="preserve"> 
Алматы қаласы мемлекеттiк демографиялық</w:t>
      </w:r>
      <w:r>
        <w:br/>
      </w:r>
      <w:r>
        <w:rPr>
          <w:rFonts w:ascii="Times New Roman"/>
          <w:b/>
          <w:i w:val="false"/>
          <w:color w:val="000000"/>
        </w:rPr>
        <w:t>
саясатының бағдарламасы</w:t>
      </w:r>
      <w:r>
        <w:br/>
      </w:r>
      <w:r>
        <w:rPr>
          <w:rFonts w:ascii="Times New Roman"/>
          <w:b/>
          <w:i w:val="false"/>
          <w:color w:val="000000"/>
        </w:rPr>
        <w:t>
 </w:t>
      </w:r>
      <w:r>
        <w:br/>
      </w:r>
      <w:r>
        <w:rPr>
          <w:rFonts w:ascii="Times New Roman"/>
          <w:b/>
          <w:i w:val="false"/>
          <w:color w:val="000000"/>
        </w:rPr>
        <w:t>
Алматы 2001</w:t>
      </w:r>
      <w:r>
        <w:br/>
      </w:r>
      <w:r>
        <w:rPr>
          <w:rFonts w:ascii="Times New Roman"/>
          <w:b/>
          <w:i w:val="false"/>
          <w:color w:val="000000"/>
        </w:rPr>
        <w:t>
ПАСПОРТЫ</w:t>
      </w:r>
    </w:p>
    <w:bookmarkEnd w:id="2"/>
    <w:p>
      <w:pPr>
        <w:spacing w:after="0"/>
        <w:ind w:left="0"/>
        <w:jc w:val="both"/>
      </w:pPr>
      <w:r>
        <w:rPr>
          <w:rFonts w:ascii="Times New Roman"/>
          <w:b w:val="false"/>
          <w:i w:val="false"/>
          <w:color w:val="000000"/>
          <w:sz w:val="28"/>
        </w:rPr>
        <w:t>      Алматы қаласы демографиялық саясатының бағдарламасы "Қазақстан-2030" </w:t>
      </w:r>
      <w:r>
        <w:rPr>
          <w:rFonts w:ascii="Times New Roman"/>
          <w:b w:val="false"/>
          <w:i w:val="false"/>
          <w:color w:val="000000"/>
          <w:sz w:val="28"/>
        </w:rPr>
        <w:t>стратегияның</w:t>
      </w:r>
      <w:r>
        <w:rPr>
          <w:rFonts w:ascii="Times New Roman"/>
          <w:b w:val="false"/>
          <w:i w:val="false"/>
          <w:color w:val="000000"/>
          <w:sz w:val="28"/>
        </w:rPr>
        <w:t xml:space="preserve"> демография саясаты саласында көрсетiлген негiзгi басымдықтарды iске асыруға бағытталған. Алматы қаласы демографиялық саясаты бағдарламасының негiзгi мақсаты Алматы қаласы халқының тұрақты өсуiн оның сапалық өсуiмен орайластыру болып табылады. Қойылған мақсатқа жету үшiн қала органдары мына мiндеттердi шешетiн болады: - "оңтайлы демографиялық өсу" жағдайында ұрпақтардың табиғи алмасуын қамсыздандыру үшiн байқалып отырған туу процесiнiң өсуiн сақтау; - халықтың денсаулық жағдайын жақсарту; - қала халқының өлiм-жiтiлсiн барынша төмендету, өмiр сүру жасын ұзарту; - көшi-қон процессiн реттеу; - отбасы неке қатынастарын нығайту мен дамыту және оны жалпы әлемдiк үрдiске сәйкес үйлесiмдi дамыту; - қала тұрғындарының өмiрiн сапалы деңгейге көтеру. Бағдарламаны iске асыру нәтижесiнде Алматы қаласында адам саны 1893,0 мың адамға жетуi мүмкiн. Қала тұрғындарының осы құрамы қала өмiрiне бейiмделуi мен тартылуы үшiн барлық қажеттi жағдайды, қалайтын болса, алатын болады. Олардың күнделiктi өмiрiндегi негiзгi өлшем Қазақстан Республикасы Конституциясы, этно-мәдени дәстүрлер шегiнде материалдық дәулетiн, рухани iзгiлiктiгiн көтеру болып табылады. Бағдарламаны екi кезеңде iске асыру көзделедi: 1 кезең - 2001-2005 жж.; 2 кезең - 2005-2030 жж. Осы бағдарлама мен шаралар жоспары негiзiнен 1-шi кезеңде ашық нақтылайды. 2-шi кезең тұжырымдамалық сипатта берiлген. КIРIСПЕ </w:t>
      </w:r>
      <w:r>
        <w:br/>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кезектегi шаралар туралы" Қазақстан Республикасы Президентiнiң </w:t>
      </w:r>
      <w:r>
        <w:rPr>
          <w:rFonts w:ascii="Times New Roman"/>
          <w:b w:val="false"/>
          <w:i w:val="false"/>
          <w:color w:val="000000"/>
          <w:sz w:val="28"/>
        </w:rPr>
        <w:t>Жарлығына</w:t>
      </w:r>
      <w:r>
        <w:rPr>
          <w:rFonts w:ascii="Times New Roman"/>
          <w:b w:val="false"/>
          <w:i w:val="false"/>
          <w:color w:val="000000"/>
          <w:sz w:val="28"/>
        </w:rPr>
        <w:t>, "Халық денсаулығы" Мемлекеттiк </w:t>
      </w:r>
      <w:r>
        <w:rPr>
          <w:rFonts w:ascii="Times New Roman"/>
          <w:b w:val="false"/>
          <w:i w:val="false"/>
          <w:color w:val="000000"/>
          <w:sz w:val="28"/>
        </w:rPr>
        <w:t>бағдарламасына</w:t>
      </w:r>
      <w:r>
        <w:rPr>
          <w:rFonts w:ascii="Times New Roman"/>
          <w:b w:val="false"/>
          <w:i w:val="false"/>
          <w:color w:val="000000"/>
          <w:sz w:val="28"/>
        </w:rPr>
        <w:t>, Қазақстан Республикасы Үкiметiнiң "Қазақстан Республикасындағы мемлекеттiк демографиялық саясаттың тұжырымдамасы туралы" 2000 жылғы 17 тамыздағы N 1272 </w:t>
      </w:r>
      <w:r>
        <w:rPr>
          <w:rFonts w:ascii="Times New Roman"/>
          <w:b w:val="false"/>
          <w:i w:val="false"/>
          <w:color w:val="000000"/>
          <w:sz w:val="28"/>
        </w:rPr>
        <w:t>Қаулысына</w:t>
      </w:r>
      <w:r>
        <w:rPr>
          <w:rFonts w:ascii="Times New Roman"/>
          <w:b w:val="false"/>
          <w:i w:val="false"/>
          <w:color w:val="000000"/>
          <w:sz w:val="28"/>
        </w:rPr>
        <w:t xml:space="preserve">, "Алматы қаласы халқы арасында салауатты өмiр салтын қалыптастыру жөнiндегi кешендi iс-әрекет бағдарламасына". Бүкiл әлемдiк денсаулық сақтау ұйымының "Баршаның денсаулығы үшiн" стратегиясына, "Алматы-салауатты қала" Халықаралық жобасына сәйкес әзiрлендi (Алматы қаласы Әкiмiнiң 20.03.2000 ж. N 282 шешiмi.) </w:t>
      </w:r>
      <w:r>
        <w:br/>
      </w:r>
      <w:r>
        <w:rPr>
          <w:rFonts w:ascii="Times New Roman"/>
          <w:b w:val="false"/>
          <w:i w:val="false"/>
          <w:color w:val="000000"/>
          <w:sz w:val="28"/>
        </w:rPr>
        <w:t xml:space="preserve">
      Алматы қаласы демографиялық саясатының бағдарламасы "Қазақстан-2030" стратегиясының демография мен көшi-қон саясаты саласында көрсетiлмеген ел дамуының негiзгi бағыттарын iске асыруға бағытталған. </w:t>
      </w:r>
      <w:r>
        <w:br/>
      </w:r>
      <w:r>
        <w:rPr>
          <w:rFonts w:ascii="Times New Roman"/>
          <w:b w:val="false"/>
          <w:i w:val="false"/>
          <w:color w:val="000000"/>
          <w:sz w:val="28"/>
        </w:rPr>
        <w:t xml:space="preserve">
      Бағдарламаны әзiрлеу кезекте мыналар негiзгi арна болып табылады: </w:t>
      </w:r>
      <w:r>
        <w:br/>
      </w:r>
      <w:r>
        <w:rPr>
          <w:rFonts w:ascii="Times New Roman"/>
          <w:b w:val="false"/>
          <w:i w:val="false"/>
          <w:color w:val="000000"/>
          <w:sz w:val="28"/>
        </w:rPr>
        <w:t>
      - Қазақстан Республикасы Мемлекеттiк демографиялық саясаты мемлекеттiк бағдарламасында көрсетiлген мақсаттар мен мiндеттер; - 2001 жылдың басында Алматыда қалыптасқан демографиялық және көшi-қон процестерi; - Алматы қаласы экономикасы әртүрлi секторын жәй-күйi мен дамуы; - Орта мерзiмдi болашаққа арналған Алматы қаласындағы өзге де мемлекеттiк мекемелердiң бағдарламалары мен жоспарлары. Осы бағдарлама Қазақстан Республикасы демография және көшi-қон саясаты мемлекеттiк саясатының құрамындағы бөлiгi болып табылады.</w:t>
      </w:r>
      <w:r>
        <w:br/>
      </w:r>
      <w:r>
        <w:rPr>
          <w:rFonts w:ascii="Times New Roman"/>
          <w:b w:val="false"/>
          <w:i w:val="false"/>
          <w:color w:val="000000"/>
          <w:sz w:val="28"/>
        </w:rPr>
        <w:t>
      1. Алматы қаласында демография процестерiнiң қазiргi жағдайын талдау Қазiргi кезеңде республиканың басқа аймағымен салыстырғанда Алматы қаласындағы демографиялық ахуал оң қалыптасуда 1995-1999 жылдары қала халқының 3840 адамға көбейдi. Алдын ала баға бойынша 2000 жылы ол 1136,1 мың адамды құрады. Оң қозғалыстар ахуалын механикалық және табиғи қозғалыстар тудыруда. Алматыдағы демографиялық процестердiң ретроспектикалық талдамы халықтың механикалық қозғалыс бойынша бұрын байқалған жағымсыз бағдар 1996, 1998 жылдары қысқарды (1 таблица).</w:t>
      </w:r>
    </w:p>
    <w:bookmarkStart w:name="z5" w:id="3"/>
    <w:p>
      <w:pPr>
        <w:spacing w:after="0"/>
        <w:ind w:left="0"/>
        <w:jc w:val="both"/>
      </w:pPr>
      <w:r>
        <w:rPr>
          <w:rFonts w:ascii="Times New Roman"/>
          <w:b w:val="false"/>
          <w:i w:val="false"/>
          <w:color w:val="000000"/>
          <w:sz w:val="28"/>
        </w:rPr>
        <w:t>
1 таблица.</w:t>
      </w:r>
    </w:p>
    <w:bookmarkEnd w:id="3"/>
    <w:p>
      <w:pPr>
        <w:spacing w:after="0"/>
        <w:ind w:left="0"/>
        <w:jc w:val="both"/>
      </w:pPr>
      <w:r>
        <w:rPr>
          <w:rFonts w:ascii="Times New Roman"/>
          <w:b w:val="false"/>
          <w:i w:val="false"/>
          <w:color w:val="000000"/>
          <w:sz w:val="28"/>
        </w:rPr>
        <w:t>Алматы қаласы халқының механикалық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53"/>
        <w:gridCol w:w="1393"/>
        <w:gridCol w:w="1293"/>
        <w:gridCol w:w="1373"/>
        <w:gridCol w:w="1153"/>
        <w:gridCol w:w="1173"/>
        <w:gridCol w:w="1133"/>
        <w:gridCol w:w="1113"/>
        <w:gridCol w:w="12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(баға</w:t>
            </w:r>
            <w:r>
              <w:br/>
            </w:r>
            <w:r>
              <w:rPr>
                <w:rFonts w:ascii="Times New Roman"/>
                <w:b w:val="false"/>
                <w:i w:val="false"/>
                <w:color w:val="000000"/>
                <w:sz w:val="20"/>
              </w:rPr>
              <w:t xml:space="preserve">
лау)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Көшi-қон - барлығы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4838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көшi-қон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көшi-қон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жақын шетел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Таблицадан көшiрiп тұрғанындай, егер 1998 жылы қала бойынша көшi-қонның жағымсыз сальдосы байқалса 1998 жылдан бастап оң. Сонымен қатар Алматы қаласы халқының өсуi негiзiнен iшкi көшi-қон есебiнен жүрдi. Сыртқы көшi-қон таяу, сондай-ақ алыс шетел бойынша әлi де терiс болып қалып отыр (2 таблица).</w:t>
      </w:r>
    </w:p>
    <w:bookmarkStart w:name="z6" w:id="4"/>
    <w:p>
      <w:pPr>
        <w:spacing w:after="0"/>
        <w:ind w:left="0"/>
        <w:jc w:val="both"/>
      </w:pPr>
      <w:r>
        <w:rPr>
          <w:rFonts w:ascii="Times New Roman"/>
          <w:b w:val="false"/>
          <w:i w:val="false"/>
          <w:color w:val="000000"/>
          <w:sz w:val="28"/>
        </w:rPr>
        <w:t>
2 таблица.</w:t>
      </w:r>
    </w:p>
    <w:bookmarkEnd w:id="4"/>
    <w:p>
      <w:pPr>
        <w:spacing w:after="0"/>
        <w:ind w:left="0"/>
        <w:jc w:val="both"/>
      </w:pPr>
      <w:r>
        <w:rPr>
          <w:rFonts w:ascii="Times New Roman"/>
          <w:b w:val="false"/>
          <w:i w:val="false"/>
          <w:color w:val="000000"/>
          <w:sz w:val="28"/>
        </w:rPr>
        <w:t>Алматы қаласы халқының табиғи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93"/>
        <w:gridCol w:w="1333"/>
        <w:gridCol w:w="1373"/>
        <w:gridCol w:w="1213"/>
        <w:gridCol w:w="1353"/>
        <w:gridCol w:w="17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(баға</w:t>
            </w:r>
            <w:r>
              <w:br/>
            </w:r>
            <w:r>
              <w:rPr>
                <w:rFonts w:ascii="Times New Roman"/>
                <w:b w:val="false"/>
                <w:i w:val="false"/>
                <w:color w:val="000000"/>
                <w:sz w:val="20"/>
              </w:rPr>
              <w:t xml:space="preserve">
лау)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Туғандар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өлiмдер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11324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табиғи өсiм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r>
    </w:tbl>
    <w:p>
      <w:pPr>
        <w:spacing w:after="0"/>
        <w:ind w:left="0"/>
        <w:jc w:val="both"/>
      </w:pPr>
      <w:r>
        <w:rPr>
          <w:rFonts w:ascii="Times New Roman"/>
          <w:b w:val="false"/>
          <w:i w:val="false"/>
          <w:color w:val="000000"/>
          <w:sz w:val="28"/>
        </w:rPr>
        <w:t>      2 таблицадан көрiнiп тұрғандай, Алматы қаласы халқының оң сальдосы туудың артып, өлiмнiң төмендеуiнен болып отыр. Сонымен қатар қала аудандары бойынша табиғи қозғалыстарды талдай келе, табиғи азаю Түрксiб ауданында (-219 адам) және Алмалы ауданында (-123 адам) байқалды. Қала бойынша өлiм жиiлiгiнiң басты себебi қан айналымы жүйесiнiң ауруы (өлгендердiң жалпы санының 54 %). Бақытсыз оқиғалары (16,0 %) болып отыр.</w:t>
      </w:r>
    </w:p>
    <w:bookmarkStart w:name="z7" w:id="5"/>
    <w:p>
      <w:pPr>
        <w:spacing w:after="0"/>
        <w:ind w:left="0"/>
        <w:jc w:val="left"/>
      </w:pPr>
      <w:r>
        <w:rPr>
          <w:rFonts w:ascii="Times New Roman"/>
          <w:b/>
          <w:i w:val="false"/>
          <w:color w:val="000000"/>
        </w:rPr>
        <w:t xml:space="preserve"> 
2. Алматы қаласындағы демографияның</w:t>
      </w:r>
      <w:r>
        <w:br/>
      </w:r>
      <w:r>
        <w:rPr>
          <w:rFonts w:ascii="Times New Roman"/>
          <w:b/>
          <w:i w:val="false"/>
          <w:color w:val="000000"/>
        </w:rPr>
        <w:t>
саясатының мақсаты мен негiзгi мiндетi</w:t>
      </w:r>
    </w:p>
    <w:bookmarkEnd w:id="5"/>
    <w:p>
      <w:pPr>
        <w:spacing w:after="0"/>
        <w:ind w:left="0"/>
        <w:jc w:val="both"/>
      </w:pPr>
      <w:r>
        <w:rPr>
          <w:rFonts w:ascii="Times New Roman"/>
          <w:b w:val="false"/>
          <w:i w:val="false"/>
          <w:color w:val="000000"/>
          <w:sz w:val="28"/>
        </w:rPr>
        <w:t>      Жоғарыда мазмұндалған Алматыдағы демография процесiн талдауды ескере отырып, сондай-ақ Тұжырымдамада көрсетiлген негiзгi мақсат пен мiндетке сәйкес Алматы қаласы демография саясаты Бағдарламасының негiзгi мақсаты қаланың әлеуметтiк және экономикалық қауiпсiз дамуын және халықтың санының және сапалық өсуiне барлық қажеттi жағдайды жасау болып табылады. Қала билiк органдарының алдында тұрған мақсаттарға жету үшiн мынадай мiндеттер тұр: - халықтың тiршiлiк ауаның тұрақты негiзде зерттеу; - бала көтеретiн жастағы әйелдердi дер кезiнде сауықтыру мақсатында аумақтық поликлиникаларда диспансерлеу жүйесiн жандандыру; - денсаулығы жағдайын жақсарту мақсатында жүктi әйелдерге медициналық препараттарды жеңiлдiкпен беру бойынша шаралар әзiрлеу; - қозба сырқатты және әртүрлi акушерлiк асқынуды өткерген бала көтеретiн жастағы әйелдер үшiн оңалту.</w:t>
      </w:r>
    </w:p>
    <w:bookmarkStart w:name="z8" w:id="6"/>
    <w:p>
      <w:pPr>
        <w:spacing w:after="0"/>
        <w:ind w:left="0"/>
        <w:jc w:val="left"/>
      </w:pPr>
      <w:r>
        <w:rPr>
          <w:rFonts w:ascii="Times New Roman"/>
          <w:b/>
          <w:i w:val="false"/>
          <w:color w:val="000000"/>
        </w:rPr>
        <w:t xml:space="preserve"> 
3. Алматыда көшi-қон саясатына негiзгi</w:t>
      </w:r>
      <w:r>
        <w:br/>
      </w:r>
      <w:r>
        <w:rPr>
          <w:rFonts w:ascii="Times New Roman"/>
          <w:b/>
          <w:i w:val="false"/>
          <w:color w:val="000000"/>
        </w:rPr>
        <w:t>
бағыттары мен iске асыру механизмi</w:t>
      </w:r>
    </w:p>
    <w:bookmarkEnd w:id="6"/>
    <w:p>
      <w:pPr>
        <w:spacing w:after="0"/>
        <w:ind w:left="0"/>
        <w:jc w:val="both"/>
      </w:pPr>
      <w:r>
        <w:rPr>
          <w:rFonts w:ascii="Times New Roman"/>
          <w:b w:val="false"/>
          <w:i w:val="false"/>
          <w:color w:val="000000"/>
          <w:sz w:val="28"/>
        </w:rPr>
        <w:t xml:space="preserve">      3.1. Туу Алматыда тууды реттеу құралдары мыналар: - халықтың тiршiлiк ауаның тұрақты негiзде зерттеу; </w:t>
      </w:r>
      <w:r>
        <w:br/>
      </w:r>
      <w:r>
        <w:rPr>
          <w:rFonts w:ascii="Times New Roman"/>
          <w:b w:val="false"/>
          <w:i w:val="false"/>
          <w:color w:val="000000"/>
          <w:sz w:val="28"/>
        </w:rPr>
        <w:t xml:space="preserve">
      - бала көтеретiн жастарға әйелдердi дер кезiнде сауықтыру мақсатында аумақтық поликлиникаларында диспансерлеу жүйесiн жандандыру; </w:t>
      </w:r>
      <w:r>
        <w:br/>
      </w:r>
      <w:r>
        <w:rPr>
          <w:rFonts w:ascii="Times New Roman"/>
          <w:b w:val="false"/>
          <w:i w:val="false"/>
          <w:color w:val="000000"/>
          <w:sz w:val="28"/>
        </w:rPr>
        <w:t xml:space="preserve">
      - денсаулығы жағдайын жақсарту мақсатында жүктi әйелдерге медициналық препараттарды жеңiлдiкпен беру бойынша шаралар әзiрлеу; </w:t>
      </w:r>
      <w:r>
        <w:br/>
      </w:r>
      <w:r>
        <w:rPr>
          <w:rFonts w:ascii="Times New Roman"/>
          <w:b w:val="false"/>
          <w:i w:val="false"/>
          <w:color w:val="000000"/>
          <w:sz w:val="28"/>
        </w:rPr>
        <w:t xml:space="preserve">
      - қозба сырқатты және әртүрлi акушерлiк асқынуды өткерген бала көтеретiн жастағы әйелдер үшiн оңалту орталығын ашу (қан ағу, бала туғаннан кейiнгi сырқаттар және т.б.); </w:t>
      </w:r>
      <w:r>
        <w:br/>
      </w:r>
      <w:r>
        <w:rPr>
          <w:rFonts w:ascii="Times New Roman"/>
          <w:b w:val="false"/>
          <w:i w:val="false"/>
          <w:color w:val="000000"/>
          <w:sz w:val="28"/>
        </w:rPr>
        <w:t xml:space="preserve">
      - қосалқы перзентханалардың материалдық-техникалық базасын жақсарту мен өрiстету (эндоскопиялық қондырғы, ұрықтың жәй-күйiн мониторингтiк бақылау); </w:t>
      </w:r>
      <w:r>
        <w:br/>
      </w:r>
      <w:r>
        <w:rPr>
          <w:rFonts w:ascii="Times New Roman"/>
          <w:b w:val="false"/>
          <w:i w:val="false"/>
          <w:color w:val="000000"/>
          <w:sz w:val="28"/>
        </w:rPr>
        <w:t xml:space="preserve">
      - абортты азайту және әйелдiң өзiне тән мiндетiн сақтау мақсатында; </w:t>
      </w:r>
      <w:r>
        <w:br/>
      </w:r>
      <w:r>
        <w:rPr>
          <w:rFonts w:ascii="Times New Roman"/>
          <w:b w:val="false"/>
          <w:i w:val="false"/>
          <w:color w:val="000000"/>
          <w:sz w:val="28"/>
        </w:rPr>
        <w:t xml:space="preserve">
      - жыныстық тәрбие және отбасылық өмiрге даярлау, мәселесi бойынша ақпарат жүйесiн құру; </w:t>
      </w:r>
      <w:r>
        <w:br/>
      </w:r>
      <w:r>
        <w:rPr>
          <w:rFonts w:ascii="Times New Roman"/>
          <w:b w:val="false"/>
          <w:i w:val="false"/>
          <w:color w:val="000000"/>
          <w:sz w:val="28"/>
        </w:rPr>
        <w:t xml:space="preserve">
      - балалардың емдеу сақтандыру ұйымдарын осы заманға медициналық қондырғы-аспаптармен жабдықтау; </w:t>
      </w:r>
      <w:r>
        <w:br/>
      </w:r>
      <w:r>
        <w:rPr>
          <w:rFonts w:ascii="Times New Roman"/>
          <w:b w:val="false"/>
          <w:i w:val="false"/>
          <w:color w:val="000000"/>
          <w:sz w:val="28"/>
        </w:rPr>
        <w:t xml:space="preserve">
      - балалар тағамын шығаратын арнайы кәсiпорындар келiсiп ұйымдастыру; </w:t>
      </w:r>
      <w:r>
        <w:br/>
      </w:r>
      <w:r>
        <w:rPr>
          <w:rFonts w:ascii="Times New Roman"/>
          <w:b w:val="false"/>
          <w:i w:val="false"/>
          <w:color w:val="000000"/>
          <w:sz w:val="28"/>
        </w:rPr>
        <w:t>
      - бiр жасқа дейiнгi балалар үшiн (тегiн тамақтандыру) сүт бөлмелерiн ашу.</w:t>
      </w:r>
      <w:r>
        <w:br/>
      </w:r>
      <w:r>
        <w:rPr>
          <w:rFonts w:ascii="Times New Roman"/>
          <w:b w:val="false"/>
          <w:i w:val="false"/>
          <w:color w:val="000000"/>
          <w:sz w:val="28"/>
        </w:rPr>
        <w:t>
      3.2. Өлiмдi төмендету</w:t>
      </w:r>
      <w:r>
        <w:br/>
      </w:r>
      <w:r>
        <w:rPr>
          <w:rFonts w:ascii="Times New Roman"/>
          <w:b w:val="false"/>
          <w:i w:val="false"/>
          <w:color w:val="000000"/>
          <w:sz w:val="28"/>
        </w:rPr>
        <w:t xml:space="preserve">
      Алматыдағы өлiм-жетiмдi төмендету саласындағы негiзгi құралдар: </w:t>
      </w:r>
      <w:r>
        <w:br/>
      </w:r>
      <w:r>
        <w:rPr>
          <w:rFonts w:ascii="Times New Roman"/>
          <w:b w:val="false"/>
          <w:i w:val="false"/>
          <w:color w:val="000000"/>
          <w:sz w:val="28"/>
        </w:rPr>
        <w:t xml:space="preserve">
      - балалар өлiмiн қысқарту мақсатында жастайынан жұқпалы, кездейсоқ және әлсiздiк тудыратын ауруларман күрес жөнiндегi 687 бағдарламасын енгiзу; - дифтерияға, көкжөтелге, полиемелитке, туберкулезге, В гепатитiне, эпидпаротитке қарсы балаларды қамсыздандыру; - Г.К. Ивановтың "сәби" әдiстемесi бойынша балаларды шынықтандыру әдiсiн енгiзу; - Салауатты өмiр салты, заңды әдiстермен күрес дәстүрлерi мен бағдарламасын қалыптастыру; - Туберкулез, қант диабетi, жүйкенiң тозуы емдеу мен сауықтыру бойынша шаралар қабылдау; - Балалар мен оқушылар арасындағы жол-көлiк оқиғасы жарақатын төмендету бойынша шаралар әзiрлеу; - Халықты, әсiресе жастарды спортқа насихаттау және тарту; - қарт адамдарға медициналық көмектi дамыту мен жетiлдiру (тегiн медициналық көмектiң кепiлдi көлемiн кеңейту); - ауыз суының, азық-түлiктiң және дәрi-дәрмектiң сапасына бақылауды күшейту; - экологиялық ахуалды сауықтыру. </w:t>
      </w:r>
      <w:r>
        <w:br/>
      </w:r>
      <w:r>
        <w:rPr>
          <w:rFonts w:ascii="Times New Roman"/>
          <w:b w:val="false"/>
          <w:i w:val="false"/>
          <w:color w:val="000000"/>
          <w:sz w:val="28"/>
        </w:rPr>
        <w:t>
      Жалпы, орта мерзiмдi болашақта халықтың денсаулығын нығайту, өмiрдi төмендету жөнiндегi негiзгi бағдарламаның шаралары мыналар: - 2001 жылы рентген, хирургия, анестезиология, акушерлiк және өзге де қондырғыларын 360,0 млн. теңге алу; - 32 iрi емдеу мекемесiн күрделi жөндеу (ЖЖА, ОҚКА, N 1, 4, 5 қалалық аурухана мен бiрқатар балалар және өзге де); - Автокөлiктiң, жылуэнергия көзiнiң, өнеркәсiп және тұрмыс қалдықтарының Алматы қаласы қоршаған ортасын мен халықтың денсаулығына жағымсыз ықпалын төмендету жөнiндегi шаралар қабылдау; - Орманның табиғи қалпын зерттей отыра жасыл желектi түгендеу; - Алматы қаласы қоршаған ортасының аумақтық кешенiн әзiрлеу; Алдағы болашақта жеке медициналық қызметтi, медициналық сақтандыру жүйесiн дамыту жоспарлануда. Қоршаған ортаны қорғау саласында табиғат қорғау саласын оңтайландыру, өнеркәсiп өндiрiсiн экологияландыру қарастырылуда.</w:t>
      </w:r>
      <w:r>
        <w:br/>
      </w:r>
      <w:r>
        <w:rPr>
          <w:rFonts w:ascii="Times New Roman"/>
          <w:b w:val="false"/>
          <w:i w:val="false"/>
          <w:color w:val="000000"/>
          <w:sz w:val="28"/>
        </w:rPr>
        <w:t>
      3.3. Отбасы неке қатынастары Отбасы неке қатынасын дамытушы негiзгi бағыты дәстүрлi отбасына нығайту болмақ. Орта мерзiмдi 2001-2005 жылдары, сондай-ақ ұзақ мерзiмдi болашақта отбасы-неке қатынастарын дамыту саласындағы үстем бағыттар мыналар: - Қазақстан Республикасы Конституциясының шегiнде отбасылық, этно-мәдениетi дәстүрлер мен нормаларын дамыту; - Жас отбасы клубының жемiсiн дамыту; - Жалпы әлемдiк бағыттарға сәйкес отбасы-неке қатынастарында әйел мәртебесiн дамыту мен көтеру; - Бала тәрбиелеуде ерлердiң рөлiн көтеру.</w:t>
      </w:r>
      <w:r>
        <w:br/>
      </w:r>
      <w:r>
        <w:rPr>
          <w:rFonts w:ascii="Times New Roman"/>
          <w:b w:val="false"/>
          <w:i w:val="false"/>
          <w:color w:val="000000"/>
          <w:sz w:val="28"/>
        </w:rPr>
        <w:t>
      3.4. Көшi-қон Алматыдағы көшi-қон саясатының бағыттары мыналар: - қала азаматтарының елден тысқары кетуiн қысқарту; - көшi-қон балансын стратегиялық жоспарын сақтау; - этникалық қазақтардың тарихи отанына қайтуына, жерсiнуiне жағдай жасау. 2001-2005 жылдары кетудi төмендету мақсатындағы негiзгi шаралар: - жыл сайын "Алматы қаласының эмиграциялық ауаның индикаторын" анықтау (социологиялық зерттеулер жүргiзу және ұлты, жасы мен қала аудандары бойынша кетудiң негiзгi себептерiн анықтау); - "Бiздiң шетелдегi отандастарымыз", "Бiз Алматыда тудық" және т.б. айдарымен теле-радио хабарларын өткiзу. Ұзақ мерзiмдi көшi-қон саясатына негiзгi шаралары мыналар: - Алматыдағы халық қоныстануының экономикалық нормативтерiн әзiрлеу; - "Демографиялық өрлеудi қамсыздандыру мақсатында Алматыдағы көшi-қон саясатын әзiрлеу".</w:t>
      </w:r>
      <w:r>
        <w:br/>
      </w:r>
      <w:r>
        <w:rPr>
          <w:rFonts w:ascii="Times New Roman"/>
          <w:b w:val="false"/>
          <w:i w:val="false"/>
          <w:color w:val="000000"/>
          <w:sz w:val="28"/>
        </w:rPr>
        <w:t xml:space="preserve">
      3.5. Алматы қаласы халқының сапалық өсуi, оның экономикалық дәулетiнiң көтерiлуi </w:t>
      </w:r>
      <w:r>
        <w:br/>
      </w:r>
      <w:r>
        <w:rPr>
          <w:rFonts w:ascii="Times New Roman"/>
          <w:b w:val="false"/>
          <w:i w:val="false"/>
          <w:color w:val="000000"/>
          <w:sz w:val="28"/>
        </w:rPr>
        <w:t xml:space="preserve">
      Алматы қаласы дамуының басым бағыты қала халқының сапалық өсуi, оның экономикалық дәулетiнiң көтерiлуi болып табылады. </w:t>
      </w:r>
      <w:r>
        <w:br/>
      </w:r>
      <w:r>
        <w:rPr>
          <w:rFonts w:ascii="Times New Roman"/>
          <w:b w:val="false"/>
          <w:i w:val="false"/>
          <w:color w:val="000000"/>
          <w:sz w:val="28"/>
        </w:rPr>
        <w:t xml:space="preserve">
      Бұл бағыттағы 2001-2005 жж. орта мерзiмдi болашақтағы негiзгi шаралар: </w:t>
      </w:r>
      <w:r>
        <w:br/>
      </w:r>
      <w:r>
        <w:rPr>
          <w:rFonts w:ascii="Times New Roman"/>
          <w:b w:val="false"/>
          <w:i w:val="false"/>
          <w:color w:val="000000"/>
          <w:sz w:val="28"/>
        </w:rPr>
        <w:t xml:space="preserve">
      - мектепке дейiнгi мекемелер желiсiн дамыту (екi бiрлiкке) және жеке секторды дамыту есебiнен 5-6 жастағы балаларды мектеп алдындағы даярлықпен толық қамту; </w:t>
      </w:r>
      <w:r>
        <w:br/>
      </w:r>
      <w:r>
        <w:rPr>
          <w:rFonts w:ascii="Times New Roman"/>
          <w:b w:val="false"/>
          <w:i w:val="false"/>
          <w:color w:val="000000"/>
          <w:sz w:val="28"/>
        </w:rPr>
        <w:t xml:space="preserve">
      - жалпы бiлiм, кәсiби мектептердi, лицейлердi, колледждердi дамыту. </w:t>
      </w:r>
      <w:r>
        <w:br/>
      </w:r>
      <w:r>
        <w:rPr>
          <w:rFonts w:ascii="Times New Roman"/>
          <w:b w:val="false"/>
          <w:i w:val="false"/>
          <w:color w:val="000000"/>
          <w:sz w:val="28"/>
        </w:rPr>
        <w:t xml:space="preserve">
      Жалпы 2005 жылға дейiн орта бiлiм мекемелерiндегi оқушылар санын 6,3 пайызға, ал бастауыш және кәсiби бiлiм ұйымдарын 2 есеге, балалар бақшасындағы балалар санын 19,4 пайызға көбейту жоспарлануда. </w:t>
      </w:r>
      <w:r>
        <w:br/>
      </w:r>
      <w:r>
        <w:rPr>
          <w:rFonts w:ascii="Times New Roman"/>
          <w:b w:val="false"/>
          <w:i w:val="false"/>
          <w:color w:val="000000"/>
          <w:sz w:val="28"/>
        </w:rPr>
        <w:t xml:space="preserve">
      Осы кезеңде мәдениет саласында мемлекеттiк мұражайлардың, театрлардың, филармониялардың және концерт ұйымдарының материалдық- техникалық базасын нығайтуға баса назар аударылады. </w:t>
      </w:r>
      <w:r>
        <w:br/>
      </w:r>
      <w:r>
        <w:rPr>
          <w:rFonts w:ascii="Times New Roman"/>
          <w:b w:val="false"/>
          <w:i w:val="false"/>
          <w:color w:val="000000"/>
          <w:sz w:val="28"/>
        </w:rPr>
        <w:t xml:space="preserve">
      Дене шынықтыру мен спорт саласында оның Тұжырымдамасын iске асыру ескерiлетiн болады. </w:t>
      </w:r>
      <w:r>
        <w:br/>
      </w:r>
      <w:r>
        <w:rPr>
          <w:rFonts w:ascii="Times New Roman"/>
          <w:b w:val="false"/>
          <w:i w:val="false"/>
          <w:color w:val="000000"/>
          <w:sz w:val="28"/>
        </w:rPr>
        <w:t>
      Алматы қаласы демография саясатының негiзгi бағыты оны экономикалық дәулетi көтерумен, жұмыс орнын құрумен, кедейшiлiкпен күреспен ұштастыру болып табылады. Осы мақсатта жергiлiктi бюджеттен әлеуметтiк көмекке 1452,5 - 2159,8 млн. теңге немесе 48,7 пайыз қаражат жұмсалмақ. Бұл жағдайда әлеуметтiк көмектiң орташа көлемi 2000 жылғы 29,7 пайызға көтерiлетiн болады. Қалалық 2001-2002 жж. кедейшiлiкпен және жұмыссыздықпен күрес бағдарламасына сәйкес жұмыс iстейтiн кәсiп орындардағы жұмыс орны 942 бiрлiкке артады қосымша 32036 жұмыс орны құрылып, қоғамдық жұмысқа 11,4 мың адам кәсiби оқыту курсына 4,8 мың адам жiберiлетiн болады. Болашақта жеке секторды дамыту есебiнен қызмет саласына маман даярлайтын мекемелер желiсiн (халықаралық туризм, денсаулық сақтау) көбейту, ұлттық мәдени, ғылыми орталықтарды әр түрлi парк және сквер жүйесiн, "Қиял әлемiн", қаржы секторын (сақтандыру, кредиттеу) дамыту көзделiп отыр.</w:t>
      </w:r>
    </w:p>
    <w:bookmarkStart w:name="z9" w:id="7"/>
    <w:p>
      <w:pPr>
        <w:spacing w:after="0"/>
        <w:ind w:left="0"/>
        <w:jc w:val="left"/>
      </w:pPr>
      <w:r>
        <w:rPr>
          <w:rFonts w:ascii="Times New Roman"/>
          <w:b/>
          <w:i w:val="false"/>
          <w:color w:val="000000"/>
        </w:rPr>
        <w:t xml:space="preserve"> 
4. Бағдарламаны iске асыру бойынша қажеттi</w:t>
      </w:r>
      <w:r>
        <w:br/>
      </w:r>
      <w:r>
        <w:rPr>
          <w:rFonts w:ascii="Times New Roman"/>
          <w:b/>
          <w:i w:val="false"/>
          <w:color w:val="000000"/>
        </w:rPr>
        <w:t>
ресурстар мен қаржыландыру көздерi</w:t>
      </w:r>
    </w:p>
    <w:bookmarkEnd w:id="7"/>
    <w:p>
      <w:pPr>
        <w:spacing w:after="0"/>
        <w:ind w:left="0"/>
        <w:jc w:val="both"/>
      </w:pPr>
      <w:r>
        <w:rPr>
          <w:rFonts w:ascii="Times New Roman"/>
          <w:b w:val="false"/>
          <w:i w:val="false"/>
          <w:color w:val="000000"/>
          <w:sz w:val="28"/>
        </w:rPr>
        <w:t xml:space="preserve">      Алматыдағы демография саясатының Бағдарламасын iске асырудың негiзгi қаржы көздерi: - жергiлiктi бюджет қаражаты; - қала жұмыс берушiлерi мен азаматтарының қайырымдылық аударымдары; - жеке қаражат; - әр түрлi арнайы қорлар қаражаты; - кәсiпкерлiк құрылымдар қаражаты; - өзге де көздер. </w:t>
      </w:r>
      <w:r>
        <w:br/>
      </w:r>
      <w:r>
        <w:rPr>
          <w:rFonts w:ascii="Times New Roman"/>
          <w:b w:val="false"/>
          <w:i w:val="false"/>
          <w:color w:val="000000"/>
          <w:sz w:val="28"/>
        </w:rPr>
        <w:t>
      Қаржы көздерiмен қатар Бағдарламаны iске асыру кезiнде БАҚ-тағы идеологиялық жұмыс пайдаланылатын болады. Сондай-ақ қала көшелерi мен алаңдарындағы салауатты өмiр салты жарнамасы да өз мiндетiн атқарады.</w:t>
      </w:r>
    </w:p>
    <w:bookmarkStart w:name="z10" w:id="8"/>
    <w:p>
      <w:pPr>
        <w:spacing w:after="0"/>
        <w:ind w:left="0"/>
        <w:jc w:val="left"/>
      </w:pPr>
      <w:r>
        <w:rPr>
          <w:rFonts w:ascii="Times New Roman"/>
          <w:b/>
          <w:i w:val="false"/>
          <w:color w:val="000000"/>
        </w:rPr>
        <w:t xml:space="preserve"> 
5. Бағдарламаны iске асырудан күтiлетiн нәтиже</w:t>
      </w:r>
    </w:p>
    <w:bookmarkEnd w:id="8"/>
    <w:p>
      <w:pPr>
        <w:spacing w:after="0"/>
        <w:ind w:left="0"/>
        <w:jc w:val="both"/>
      </w:pPr>
      <w:r>
        <w:rPr>
          <w:rFonts w:ascii="Times New Roman"/>
          <w:b w:val="false"/>
          <w:i w:val="false"/>
          <w:color w:val="000000"/>
          <w:sz w:val="28"/>
        </w:rPr>
        <w:t xml:space="preserve">      2030 жылы бағдарлама шараларының iске асыру нәтижесiнде Алматыдағы халық санының 1893,0 адамға жететiндiгi күтiледi. </w:t>
      </w:r>
      <w:r>
        <w:br/>
      </w:r>
      <w:r>
        <w:rPr>
          <w:rFonts w:ascii="Times New Roman"/>
          <w:b w:val="false"/>
          <w:i w:val="false"/>
          <w:color w:val="000000"/>
          <w:sz w:val="28"/>
        </w:rPr>
        <w:t xml:space="preserve">
      Қала тұрғындарының осы интернационалдық құрамы қала өмiрiне бейімделу мен күндiгу үшiн барлық қажеттi жағдайларды алатын болады. Халықтың күнделiктi өмiрiндегi негiзгi өлшемдер этно-мәдени дәстүрлер, Қазақстан Конституциясы шегiнде салауатты өмiр салты және материалдық игiлiктi, рухани iзгiлiктi көтеру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Глоссарий</w:t>
      </w:r>
      <w:r>
        <w:br/>
      </w:r>
      <w:r>
        <w:rPr>
          <w:rFonts w:ascii="Times New Roman"/>
          <w:b w:val="false"/>
          <w:i w:val="false"/>
          <w:color w:val="000000"/>
          <w:sz w:val="28"/>
        </w:rPr>
        <w:t>
 </w:t>
      </w:r>
      <w:r>
        <w:br/>
      </w:r>
      <w:r>
        <w:rPr>
          <w:rFonts w:ascii="Times New Roman"/>
          <w:b w:val="false"/>
          <w:i w:val="false"/>
          <w:color w:val="000000"/>
          <w:sz w:val="28"/>
        </w:rPr>
        <w:t>
      1. Демографиялық оптимум - жастық топ пен жыныс бойынша топтастырылған ел, аймақ халқының жыныстық-жастық құрамы.</w:t>
      </w:r>
      <w:r>
        <w:br/>
      </w:r>
      <w:r>
        <w:rPr>
          <w:rFonts w:ascii="Times New Roman"/>
          <w:b w:val="false"/>
          <w:i w:val="false"/>
          <w:color w:val="000000"/>
          <w:sz w:val="28"/>
        </w:rPr>
        <w:t>
      2. Оптималды демографиялық өсу - демографиялық өрлеудiң сақталуын қамтамасыз ететiн халық санының өсуi.</w:t>
      </w:r>
      <w:r>
        <w:br/>
      </w:r>
      <w:r>
        <w:rPr>
          <w:rFonts w:ascii="Times New Roman"/>
          <w:b w:val="false"/>
          <w:i w:val="false"/>
          <w:color w:val="000000"/>
          <w:sz w:val="28"/>
        </w:rPr>
        <w:t>
      3. Механикалық қозғалыс - халықтың кетуiне, келуiне және ел iшiнде ауысуына негiзделген халық санының өзгерiсi.</w:t>
      </w:r>
      <w:r>
        <w:br/>
      </w:r>
      <w:r>
        <w:rPr>
          <w:rFonts w:ascii="Times New Roman"/>
          <w:b w:val="false"/>
          <w:i w:val="false"/>
          <w:color w:val="000000"/>
          <w:sz w:val="28"/>
        </w:rPr>
        <w:t>
      4. Табиғи қозғалыс - халықтың тууы мен өлуiнен туындаған халық санының өзгерiсi.</w:t>
      </w:r>
      <w:r>
        <w:br/>
      </w:r>
      <w:r>
        <w:rPr>
          <w:rFonts w:ascii="Times New Roman"/>
          <w:b w:val="false"/>
          <w:i w:val="false"/>
          <w:color w:val="000000"/>
          <w:sz w:val="28"/>
        </w:rPr>
        <w:t>
      5. Жүктiлiк жасы - бала көтеру жасындағы әйел.</w:t>
      </w:r>
      <w:r>
        <w:br/>
      </w:r>
      <w:r>
        <w:rPr>
          <w:rFonts w:ascii="Times New Roman"/>
          <w:b w:val="false"/>
          <w:i w:val="false"/>
          <w:color w:val="000000"/>
          <w:sz w:val="28"/>
        </w:rPr>
        <w:t>
      6. Көшi қонның жағымсыз сальдосы - кету келуден асады.</w:t>
      </w:r>
      <w:r>
        <w:br/>
      </w:r>
      <w:r>
        <w:rPr>
          <w:rFonts w:ascii="Times New Roman"/>
          <w:b w:val="false"/>
          <w:i w:val="false"/>
          <w:color w:val="000000"/>
          <w:sz w:val="28"/>
        </w:rPr>
        <w:t>
      7. Iшкi көшi-қон - халықтың ел iшiндегi ауысуы.</w:t>
      </w:r>
      <w:r>
        <w:br/>
      </w:r>
      <w:r>
        <w:rPr>
          <w:rFonts w:ascii="Times New Roman"/>
          <w:b w:val="false"/>
          <w:i w:val="false"/>
          <w:color w:val="000000"/>
          <w:sz w:val="28"/>
        </w:rPr>
        <w:t>
      8. Сыртқы көшi-қон - халықтың елден тысқары жерлерге кетуi.</w:t>
      </w:r>
      <w:r>
        <w:br/>
      </w:r>
      <w:r>
        <w:rPr>
          <w:rFonts w:ascii="Times New Roman"/>
          <w:b w:val="false"/>
          <w:i w:val="false"/>
          <w:color w:val="000000"/>
          <w:sz w:val="28"/>
        </w:rPr>
        <w:t>
      9. Күшi-қон қозғалысының индикаторы - көшi-қонға әсер ететiн, әлеуметтiк-экономикалық, этникалық, саяси факторларды көрсететiн кешендi көрсеткiш. </w:t>
      </w:r>
    </w:p>
    <w:p>
      <w:pPr>
        <w:spacing w:after="0"/>
        <w:ind w:left="0"/>
        <w:jc w:val="both"/>
      </w:pPr>
      <w:r>
        <w:rPr>
          <w:rFonts w:ascii="Times New Roman"/>
          <w:b w:val="false"/>
          <w:i w:val="false"/>
          <w:color w:val="000000"/>
          <w:sz w:val="28"/>
        </w:rPr>
        <w:t>      </w:t>
      </w:r>
      <w:r>
        <w:rPr>
          <w:rFonts w:ascii="Times New Roman"/>
          <w:b w:val="false"/>
          <w:i/>
          <w:color w:val="000000"/>
          <w:sz w:val="28"/>
        </w:rPr>
        <w:t>II-сайланған</w:t>
      </w:r>
      <w:r>
        <w:br/>
      </w:r>
      <w:r>
        <w:rPr>
          <w:rFonts w:ascii="Times New Roman"/>
          <w:b w:val="false"/>
          <w:i w:val="false"/>
          <w:color w:val="000000"/>
          <w:sz w:val="28"/>
        </w:rPr>
        <w:t>
</w:t>
      </w:r>
      <w:r>
        <w:rPr>
          <w:rFonts w:ascii="Times New Roman"/>
          <w:b w:val="false"/>
          <w:i/>
          <w:color w:val="000000"/>
          <w:sz w:val="28"/>
        </w:rPr>
        <w:t>      Алматы қалалық Мәслихатының</w:t>
      </w:r>
      <w:r>
        <w:br/>
      </w:r>
      <w:r>
        <w:rPr>
          <w:rFonts w:ascii="Times New Roman"/>
          <w:b w:val="false"/>
          <w:i w:val="false"/>
          <w:color w:val="000000"/>
          <w:sz w:val="28"/>
        </w:rPr>
        <w:t>
</w:t>
      </w:r>
      <w:r>
        <w:rPr>
          <w:rFonts w:ascii="Times New Roman"/>
          <w:b w:val="false"/>
          <w:i/>
          <w:color w:val="000000"/>
          <w:sz w:val="28"/>
        </w:rPr>
        <w:t>      IХ-сессиясының төрағасы                       В. Булекбаев</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Турегельдинов</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II-сайланған</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2001 жылғы 4 сәуiрдегi</w:t>
      </w:r>
      <w:r>
        <w:br/>
      </w:r>
      <w:r>
        <w:rPr>
          <w:rFonts w:ascii="Times New Roman"/>
          <w:b w:val="false"/>
          <w:i w:val="false"/>
          <w:color w:val="000000"/>
          <w:sz w:val="28"/>
        </w:rPr>
        <w:t>
IХ сессиясының шешiмiне</w:t>
      </w:r>
      <w:r>
        <w:br/>
      </w:r>
      <w:r>
        <w:rPr>
          <w:rFonts w:ascii="Times New Roman"/>
          <w:b w:val="false"/>
          <w:i w:val="false"/>
          <w:color w:val="000000"/>
          <w:sz w:val="28"/>
        </w:rPr>
        <w:t>
N 2 қосымша</w:t>
      </w:r>
    </w:p>
    <w:bookmarkEnd w:id="9"/>
    <w:p>
      <w:pPr>
        <w:spacing w:after="0"/>
        <w:ind w:left="0"/>
        <w:jc w:val="left"/>
      </w:pPr>
      <w:r>
        <w:rPr>
          <w:rFonts w:ascii="Times New Roman"/>
          <w:b/>
          <w:i w:val="false"/>
          <w:color w:val="000000"/>
        </w:rPr>
        <w:t xml:space="preserve">       </w:t>
      </w:r>
      <w:r>
        <w:br/>
      </w:r>
      <w:r>
        <w:rPr>
          <w:rFonts w:ascii="Times New Roman"/>
          <w:b/>
          <w:i w:val="false"/>
          <w:color w:val="000000"/>
        </w:rPr>
        <w:t>
Бағдарламаның iске асыру шараларының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5021"/>
        <w:gridCol w:w="2567"/>
        <w:gridCol w:w="1418"/>
        <w:gridCol w:w="1627"/>
        <w:gridCol w:w="180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xml:space="preserve">
ландыру көзі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Болжамдық</w:t>
            </w:r>
            <w:r>
              <w:br/>
            </w:r>
            <w:r>
              <w:rPr>
                <w:rFonts w:ascii="Times New Roman"/>
                <w:b w:val="false"/>
                <w:i w:val="false"/>
                <w:color w:val="000000"/>
                <w:sz w:val="20"/>
              </w:rPr>
              <w:t>
бағасы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тiршiлiктiк мiнез-құлқын зерттеу,    бала құндылығы мен отбасы  институтын насихаттау   (әлеуметтiк зерттеудiң  үлгiлiк әдiстемесiн,  жарнама проспектiсiнiң   буклетiн және т.б.  жобаларын әзiрлеу. БАҚ-та  мүдделi ведомстволардың  бiрлескен мәжiлiсiн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 қалалық отбасы және әйелдер iсi жөнiндегi комитет, 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w:t>
            </w:r>
            <w:r>
              <w:br/>
            </w:r>
            <w:r>
              <w:rPr>
                <w:rFonts w:ascii="Times New Roman"/>
                <w:b w:val="false"/>
                <w:i w:val="false"/>
                <w:color w:val="000000"/>
                <w:sz w:val="20"/>
              </w:rPr>
              <w:t>
ты, 2001 жылдың екiншi жарты-</w:t>
            </w:r>
            <w:r>
              <w:br/>
            </w:r>
            <w:r>
              <w:rPr>
                <w:rFonts w:ascii="Times New Roman"/>
                <w:b w:val="false"/>
                <w:i w:val="false"/>
                <w:color w:val="000000"/>
                <w:sz w:val="20"/>
              </w:rPr>
              <w:t>
жылдығы</w:t>
            </w:r>
            <w:r>
              <w:br/>
            </w:r>
            <w:r>
              <w:rPr>
                <w:rFonts w:ascii="Times New Roman"/>
                <w:b w:val="false"/>
                <w:i w:val="false"/>
                <w:color w:val="000000"/>
                <w:sz w:val="20"/>
              </w:rPr>
              <w:t>
нан бастап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перзентхана   мекемелерiнiң   материалдық-техникалық  базасын жақсарту мен жандандыру (эндоскопиялық қондырғы, ұрық жағдайын мониторингтiк бақылау)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жылға дейiн балаларды тегiн тамақтандыру үшiн сүт бөлмесi желiсiн ашу   (талқыға енгiзу және  экономикалық, қаржылық,  техникалық қамсыздандыру)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әкiмшiлiктер,Алматының iскер топтары - кәсiпкерлер одақтары, қауымдастықтары және т.б.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кәсiпкерлiк құрылымдар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тағамын шығаратын арнайы кәсiпорындар желiсiн ұйымдастыру (талқыға енгiзу және экономикалық, қаржылық, техникалық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әкiмшiлiктер, Алматының iскер топтары-</w:t>
            </w:r>
            <w:r>
              <w:br/>
            </w:r>
            <w:r>
              <w:rPr>
                <w:rFonts w:ascii="Times New Roman"/>
                <w:b w:val="false"/>
                <w:i w:val="false"/>
                <w:color w:val="000000"/>
                <w:sz w:val="20"/>
              </w:rPr>
              <w:t>
кәсiпкерлер одақтары, қауымдас</w:t>
            </w:r>
            <w:r>
              <w:br/>
            </w:r>
            <w:r>
              <w:rPr>
                <w:rFonts w:ascii="Times New Roman"/>
                <w:b w:val="false"/>
                <w:i w:val="false"/>
                <w:color w:val="000000"/>
                <w:sz w:val="20"/>
              </w:rPr>
              <w:t>
тықтары және т.б.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кәсiпкерлiк құрылымдар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Қозба ауруларына  шалдыққан және әртүрлi    акушерлiк асқынуды  өткерген бала көтеретiн әйелдер үшiн оңалту орталығын ашу (гестоз, қан ағу, бала туғаннан кейiнгi сырқат және т.б.)</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Жүктiлiк кезiнде бала көтеретiн жастағы әйелдiң жүйкелiк-тәндiк жағдайын   жақсарту бағдарламасын   енгiзу және "Баланың  болашақ денсаулығы кабинетiн" ашу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 қалалық отбасы және әйелдер iсi жөнiндегi комитетi, қалалық әйелдер орталығы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бастал</w:t>
            </w:r>
            <w:r>
              <w:br/>
            </w:r>
            <w:r>
              <w:rPr>
                <w:rFonts w:ascii="Times New Roman"/>
                <w:b w:val="false"/>
                <w:i w:val="false"/>
                <w:color w:val="000000"/>
                <w:sz w:val="20"/>
              </w:rPr>
              <w:t xml:space="preserve">
ды және тұрақты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Өлімді төмендету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 зиянды әдеттермен күрес дәстүрлер мен бағдарламасының тегершiктерi мен құралдарын және iске асыру механизімiн әзiрлеу, оқушылар мен жасөспiрiмдер арасында жол-көлiк оқиғасының болған жарақаттарды төмендету бойынша  шаралар әзiрлеу, халықты әсiресе, жастарды спортқа  тарту және насихаттау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департаментi, қалалық отбасы және әйелдер iсi жөнiндегi комитетi, қалалық әйелдер орталығы, Алматы қаласының IIББ қалалық дене шынықтыру және спорт комитетi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өлiмiн азайту мақсатында жас сәбилердiң жұқпалы, қозба және жас ерекшелiгiне байланысты аурулармен күрес жөнiндегi БДҰ бағдарламасын енгiзу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БДҰ желiсi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 төмендетпей бекiтiлген беташар тiзiмге сәйкес денсаулық сақтау объектiлерiн жыл сайын күрделi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басым түрлерiн жетiлдiру (сәбидi дүниеге келтiру жедел көмек және т.б.)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қаражат есебiнен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қорғаудың аумақтық кешендi схемасын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АҚҚОҚАБ, сәулет және қала құрылысы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w:t>
            </w:r>
            <w:r>
              <w:br/>
            </w:r>
            <w:r>
              <w:rPr>
                <w:rFonts w:ascii="Times New Roman"/>
                <w:b w:val="false"/>
                <w:i w:val="false"/>
                <w:color w:val="000000"/>
                <w:sz w:val="20"/>
              </w:rPr>
              <w:t>
лiктi бюджет</w:t>
            </w:r>
            <w:r>
              <w:br/>
            </w:r>
            <w:r>
              <w:rPr>
                <w:rFonts w:ascii="Times New Roman"/>
                <w:b w:val="false"/>
                <w:i w:val="false"/>
                <w:color w:val="000000"/>
                <w:sz w:val="20"/>
              </w:rPr>
              <w:t>
(АҚҚОҚҚ)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млн.</w:t>
            </w:r>
            <w:r>
              <w:br/>
            </w:r>
            <w:r>
              <w:rPr>
                <w:rFonts w:ascii="Times New Roman"/>
                <w:b w:val="false"/>
                <w:i w:val="false"/>
                <w:color w:val="000000"/>
                <w:sz w:val="20"/>
              </w:rPr>
              <w:t>
теңге оның iшiнде 2001 жылға 4,0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әуе бассейнiн сауықтыру" жобасын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АҚҚОҚАБ, қала әкiмшiлiгi, кәсiпорындар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ТАСИС желiсi бойынша инвес</w:t>
            </w:r>
            <w:r>
              <w:br/>
            </w:r>
            <w:r>
              <w:rPr>
                <w:rFonts w:ascii="Times New Roman"/>
                <w:b w:val="false"/>
                <w:i w:val="false"/>
                <w:color w:val="000000"/>
                <w:sz w:val="20"/>
              </w:rPr>
              <w:t>
тиция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млн. ЕВРО</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аумағын экологиялық және санитарлық-гигиеналық аудандастыру нәтижесi бойынша жергiлiктi экологиялық бағдарлама әзiрлеу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АҚҚОҚАБ, аудандар әкiмшiлiгi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(АҚҚОҚҚ)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Автокөлiктi кезеңмен улы газ бен заттарды шығаруын ауыздықтайтын қондырғылармен жабдықтау: - Коммуналдық көлiктi жабдықтау, техникалық жобасын әзiрлеу, бензин қозғалтқыштарын улы газ бейтараптандырғыштардың кезектi легiмен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АҚҚОҚАБ, IIББ ЖТП, көлiк және байланыс департаментi,автокөлiк кәсiпорын</w:t>
            </w:r>
            <w:r>
              <w:br/>
            </w:r>
            <w:r>
              <w:rPr>
                <w:rFonts w:ascii="Times New Roman"/>
                <w:b w:val="false"/>
                <w:i w:val="false"/>
                <w:color w:val="000000"/>
                <w:sz w:val="20"/>
              </w:rPr>
              <w:t>
дары, басқа табиғат пайдалану</w:t>
            </w:r>
            <w:r>
              <w:br/>
            </w:r>
            <w:r>
              <w:rPr>
                <w:rFonts w:ascii="Times New Roman"/>
                <w:b w:val="false"/>
                <w:i w:val="false"/>
                <w:color w:val="000000"/>
                <w:sz w:val="20"/>
              </w:rPr>
              <w:t>
шылары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w:t>
            </w:r>
            <w:r>
              <w:br/>
            </w:r>
            <w:r>
              <w:rPr>
                <w:rFonts w:ascii="Times New Roman"/>
                <w:b w:val="false"/>
                <w:i w:val="false"/>
                <w:color w:val="000000"/>
                <w:sz w:val="20"/>
              </w:rPr>
              <w:t>
тi бюджет</w:t>
            </w:r>
            <w:r>
              <w:br/>
            </w:r>
            <w:r>
              <w:rPr>
                <w:rFonts w:ascii="Times New Roman"/>
                <w:b w:val="false"/>
                <w:i w:val="false"/>
                <w:color w:val="000000"/>
                <w:sz w:val="20"/>
              </w:rPr>
              <w:t>
(АҚҚОҚҚ)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млн.</w:t>
            </w:r>
            <w:r>
              <w:br/>
            </w:r>
            <w:r>
              <w:rPr>
                <w:rFonts w:ascii="Times New Roman"/>
                <w:b w:val="false"/>
                <w:i w:val="false"/>
                <w:color w:val="000000"/>
                <w:sz w:val="20"/>
              </w:rPr>
              <w:t>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көшелерiнде     автокөлiктен шығатын    газдың улылық нормасына   тұрақты бақылау жасау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АҚҚОҚАБ, IIББ ЖТП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w:t>
            </w:r>
            <w:r>
              <w:br/>
            </w:r>
            <w:r>
              <w:rPr>
                <w:rFonts w:ascii="Times New Roman"/>
                <w:b w:val="false"/>
                <w:i w:val="false"/>
                <w:color w:val="000000"/>
                <w:sz w:val="20"/>
              </w:rPr>
              <w:t>
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көзiн үнемдеудi ескере отырып Алматыны - жылу және электрмен жабдықтауды дамытудың салалық схемасын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"ҚазНИПИ- энергопром институты" ЖАҚ,"Энергия" ЖАҚ, "Қазсель- энергпроект", ААҚ, энергия үнемдеу департаментi, сәулет және қала құрылысы департаментi, жылу және энергия берушiлер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ТЭЦ-1-ден шығатын қалдықты тазалау жүйесiн жаңалау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ТЭЦ-1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(АҚҚОҚҚ)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Алматыны қатты қалдықтарды басқару жүйесiн жетiлдiру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әкiмшiлiктер "ТӘРТIП" ММК, АҚҚОҚАБ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инвести</w:t>
            </w:r>
            <w:r>
              <w:br/>
            </w:r>
            <w:r>
              <w:rPr>
                <w:rFonts w:ascii="Times New Roman"/>
                <w:b w:val="false"/>
                <w:i w:val="false"/>
                <w:color w:val="000000"/>
                <w:sz w:val="20"/>
              </w:rPr>
              <w:t>
циялар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желектердi түгендеу (орманның табиғи жағдайына зерттеу жүргiзу)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"Көрiктендiру" ААҚ, АҚҚОҚАБ, ҚазАҚРБ, "Қала құрылысын жобалау орталығы" ЖАҚ, ғарыштық зерттеулер институты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(АҚҚОҚҚ)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"Астананың жасыл желегi" жобасын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Жасылқұрылыс, орман шаруашылығы ҒЗИ, қалалық абаттандыру орталығы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Отбасы-неке қатынастары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 шегiнде, этно-мәдени дәстүрлер шегiнде материалдық дәулеттi, рухани iзгiлiктi көтеру, болып табылады әлеуметтiк зерттеудiң үлгiлiк әдiстемесiн, жарнама проспектiсiнiң буклетiн және т.б. жобаларын әзiрлеу. БАҚ-та мүдделi ведомстволардың бiрлескен мәжiлiсiн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 қалалық отбасы және әйелдер iсi жөнiндегi комитет, Денсаулық сақтау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2001 жылдың екiншi жарты</w:t>
            </w:r>
            <w:r>
              <w:br/>
            </w:r>
            <w:r>
              <w:rPr>
                <w:rFonts w:ascii="Times New Roman"/>
                <w:b w:val="false"/>
                <w:i w:val="false"/>
                <w:color w:val="000000"/>
                <w:sz w:val="20"/>
              </w:rPr>
              <w:t>
жылды</w:t>
            </w:r>
            <w:r>
              <w:br/>
            </w:r>
            <w:r>
              <w:rPr>
                <w:rFonts w:ascii="Times New Roman"/>
                <w:b w:val="false"/>
                <w:i w:val="false"/>
                <w:color w:val="000000"/>
                <w:sz w:val="20"/>
              </w:rPr>
              <w:t>
ғынан бастап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отбасы" клубы желiсiн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отбасы және әйелдер iсi жөнiндегi комитет, қалалық әйелдер орталығы, Неке сарайы, аудандық АХАТ-тар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келу-кету ауданының индикаторын"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аудандарында әлеуметтiк зерттеулер жүргiзу және ұлт пен жас  бойынша кетудiң негiзгi  себептерiн анықтау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"Бiздiң шетелдегi отандастарымыз", "Бiз Алматыда тудық" және т.б. айдарымен теле-радио хабарларын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Алматыдағы халық қоныстануының экономикалық нормативтерiн әзiрлеу;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өрлеудi қамсыздандыру мақсатында Алматыдағы көшi-қон саясатын әзiрлеу"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қазақтардың тарихи отанына қайтуының және 2001-2005 жылдарғы квотасын жасау, жерсiнуiне жағдай жасау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және демография басқармасы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халқының сапалық өсуi, оның экономикалық дәулетiнiң көтерiлуi</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мектепке дейiнгi мекемелерiнде олардың санын 26,09 мыңға жеткiзу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кәсiпкерлiк топтар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балабақшасына  бармаған 6-ға дейiнгi  4594 баланы мектеп   алдындағы даярлығын   қосымша көбейту, оның  iшiнде 1418-мектеп базасында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кәсiпкерлiк топтар, 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80,0 млн.теңге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ықшам ауданындағы 1 мектептi қосымша пайдалануға беру есебiнен оқушы орнының санын 800 орынға арттыру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жылға дейiн жалпы бiлiм беретiн мектептi 7 бiрлiкке және оңалту мектеп интернатын-1 бiрлiкке көбейту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есебiнен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 млн.теңге 127,3 млн. теңге</w:t>
            </w:r>
          </w:p>
        </w:tc>
      </w:tr>
      <w:tr>
        <w:trPr>
          <w:trHeight w:val="11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мектеппен, лицейге оқушы қабылдауды 2000 жылдан бастап 2 есе көбейту (1520-дан 3040-қа дейiн)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 есебiнен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млн.теңге</w:t>
            </w:r>
            <w:r>
              <w:br/>
            </w:r>
            <w:r>
              <w:rPr>
                <w:rFonts w:ascii="Times New Roman"/>
                <w:b w:val="false"/>
                <w:i w:val="false"/>
                <w:color w:val="000000"/>
                <w:sz w:val="20"/>
              </w:rPr>
              <w:t>
33,0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кәсiби бiлiмi бар мамандарға қала кәсiпорындары мен ұйымдарының мұқтажын барынша қамсыздандыру мақсатында колледжге оқушы қабылдауды екi есеге көбейту (1475-тен 2950-ге дейiн)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шаруашылық субъектiлер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ғимараттарының желiсiн 5,2%-ке (оның iшiнде мемлекеттiк еместердiң 52,6%-ке), дене шынықтыру спорт бiрлестiктерiн 22,4%-ке, кәсiби одақтар мен федерациялардiкін 86,6%-ке, балалар 63,6%-ке кеңейту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комитетi, қалалық және аудандық әкiмшiлiктер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шаруашылық субъектiлер, кәсiпкерлiк топтар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мың отбасын тұрғын үй көмегiмен қамту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әкiмшiлiктер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млн.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 кәсiпорындардағы жұмыс орнын 942 бiрлiкке көбейту, қосымша 32036 жұмыс орнын ашу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субъектiлерi, кәсiпкерлiк топтар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жұмысқа 11,49  адамды, кәсiби оқыту    курстарына 4,8 мың   жұмыссызды жiберу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және әлеуметтiк қорғау департаментi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2001- 2002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мың</w:t>
            </w:r>
            <w:r>
              <w:br/>
            </w:r>
            <w:r>
              <w:rPr>
                <w:rFonts w:ascii="Times New Roman"/>
                <w:b w:val="false"/>
                <w:i w:val="false"/>
                <w:color w:val="000000"/>
                <w:sz w:val="20"/>
              </w:rPr>
              <w:t xml:space="preserve">
млн.теңге 90,7 млн. теңге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туризмдi, денсаулық сақтау көбейту, ұлттық мәдени, ғылыми орталықтарды әр түрлi парк және сквер жүйесiн, "Қиял әлемiн", қаржы секторын (сақтандыру, кредиттеу)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қалалық ведомстволар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2001- 2005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шаруашы</w:t>
            </w:r>
            <w:r>
              <w:br/>
            </w:r>
            <w:r>
              <w:rPr>
                <w:rFonts w:ascii="Times New Roman"/>
                <w:b w:val="false"/>
                <w:i w:val="false"/>
                <w:color w:val="000000"/>
                <w:sz w:val="20"/>
              </w:rPr>
              <w:t>
лық субъек</w:t>
            </w:r>
            <w:r>
              <w:br/>
            </w:r>
            <w:r>
              <w:rPr>
                <w:rFonts w:ascii="Times New Roman"/>
                <w:b w:val="false"/>
                <w:i w:val="false"/>
                <w:color w:val="000000"/>
                <w:sz w:val="20"/>
              </w:rPr>
              <w:t>
тiлерi, кәсiпкерлiк топтар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II-сайланған</w:t>
      </w:r>
      <w:r>
        <w:br/>
      </w:r>
      <w:r>
        <w:rPr>
          <w:rFonts w:ascii="Times New Roman"/>
          <w:b w:val="false"/>
          <w:i w:val="false"/>
          <w:color w:val="000000"/>
          <w:sz w:val="28"/>
        </w:rPr>
        <w:t>
</w:t>
      </w:r>
      <w:r>
        <w:rPr>
          <w:rFonts w:ascii="Times New Roman"/>
          <w:b w:val="false"/>
          <w:i/>
          <w:color w:val="000000"/>
          <w:sz w:val="28"/>
        </w:rPr>
        <w:t>      Алматы қалалық Мәслихатының</w:t>
      </w:r>
      <w:r>
        <w:br/>
      </w:r>
      <w:r>
        <w:rPr>
          <w:rFonts w:ascii="Times New Roman"/>
          <w:b w:val="false"/>
          <w:i w:val="false"/>
          <w:color w:val="000000"/>
          <w:sz w:val="28"/>
        </w:rPr>
        <w:t>
</w:t>
      </w:r>
      <w:r>
        <w:rPr>
          <w:rFonts w:ascii="Times New Roman"/>
          <w:b w:val="false"/>
          <w:i/>
          <w:color w:val="000000"/>
          <w:sz w:val="28"/>
        </w:rPr>
        <w:t>      IХ-сессиясының төрағасы                       В. Булекбаев</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Турегельдинов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