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7b27f" w14:textId="c07b2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Мүлiктi жалға беру Ережелерiн бекiту туралы (жалдау)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әкімінің 2001 жылғы 25 желтоқсандағы N а-8/49 қаулысы. Ақмола облысының Әділет басқармасында 2002 жылғы 4 ақпанда тіркелді. Тіркеу N 957. Күші жойылды - Ақмола облысы әкімдігінің 2009 жылғы 02 сәуірдегі № А-4/164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w:t>
      </w:r>
      <w:r>
        <w:rPr>
          <w:rFonts w:ascii="Times New Roman"/>
          <w:b w:val="false"/>
          <w:i/>
          <w:color w:val="800000"/>
          <w:sz w:val="28"/>
        </w:rPr>
        <w:t xml:space="preserve"> Күші жойылды - Ақмола облысы әкімдігінің 2009 жылғы 02 сәуірдегі № А-4/164 қаулысымен.</w:t>
      </w:r>
      <w:r>
        <w:br/>
      </w:r>
      <w:r>
        <w:rPr>
          <w:rFonts w:ascii="Times New Roman"/>
          <w:b w:val="false"/>
          <w:i w:val="false"/>
          <w:color w:val="000000"/>
          <w:sz w:val="28"/>
        </w:rPr>
        <w:t xml:space="preserve">
      Қазақстан Республикасы Азаматтық  </w:t>
      </w:r>
      <w:r>
        <w:rPr>
          <w:rFonts w:ascii="Times New Roman"/>
          <w:b w:val="false"/>
          <w:i w:val="false"/>
          <w:color w:val="000000"/>
          <w:sz w:val="28"/>
        </w:rPr>
        <w:t xml:space="preserve">кодексiнiң </w:t>
      </w:r>
      <w:r>
        <w:rPr>
          <w:rFonts w:ascii="Times New Roman"/>
          <w:b w:val="false"/>
          <w:i w:val="false"/>
          <w:color w:val="000000"/>
          <w:sz w:val="28"/>
        </w:rPr>
        <w:t>540 бабына, Қазақстан Республикасының 23 қаңтар 2001 жылғы N 148-II ҚРЗ "Қазақстан Республикасындағы жергiлiктi мемлекеттiк басқару туралы"</w:t>
      </w:r>
      <w:r>
        <w:rPr>
          <w:rFonts w:ascii="Times New Roman"/>
          <w:b w:val="false"/>
          <w:i w:val="false"/>
          <w:color w:val="000000"/>
          <w:sz w:val="28"/>
        </w:rPr>
        <w:t xml:space="preserve">Заңының </w:t>
      </w:r>
      <w:r>
        <w:rPr>
          <w:rFonts w:ascii="Times New Roman"/>
          <w:b w:val="false"/>
          <w:i w:val="false"/>
          <w:color w:val="000000"/>
          <w:sz w:val="28"/>
        </w:rPr>
        <w:t xml:space="preserve">27 бабындағы 1 тармағына сәйкес, Қазақстан Республикасы Yкiметiнiң 7 наурыз 2001 жылғы N 336  </w:t>
      </w:r>
      <w:r>
        <w:rPr>
          <w:rFonts w:ascii="Times New Roman"/>
          <w:b w:val="false"/>
          <w:i w:val="false"/>
          <w:color w:val="000000"/>
          <w:sz w:val="28"/>
        </w:rPr>
        <w:t xml:space="preserve">Қаулысының </w:t>
      </w:r>
      <w:r>
        <w:rPr>
          <w:rFonts w:ascii="Times New Roman"/>
          <w:b w:val="false"/>
          <w:i w:val="false"/>
          <w:color w:val="000000"/>
          <w:sz w:val="28"/>
        </w:rPr>
        <w:t>3 тармағын орындау мақсаттарында облыс әкiмияты қаулы етедi:</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Мемлекеттiк мекемелердiң баланстарындағы, жергiлiктi бюджетпен қаржыландырылатын, мемлекеттiк коммуналдық кәсiпорындардың шаруашылық жүргiзу немесе жедел басқаруындағы мүлiктердi, оның iшiнде жекешелендiруге жатпайтын мемлекеттiк меншiк объектiлерiн сатып алу құқығын бермей, мүлiктiк жалға беру Ережелерi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қаулы әдiлет органдарында қолданылып жүрген заңдарға сәйкес тiркелген сәттен бастап күшiне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қаулының орындалуын бақылау облыс әкiмiнiң орынбасары Ғ.Т. Сағиевке жүктелсiн.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әкімі </w:t>
      </w:r>
      <w:r>
        <w:br/>
      </w:r>
      <w:r>
        <w:rPr>
          <w:rFonts w:ascii="Times New Roman"/>
          <w:b w:val="false"/>
          <w:i w:val="false"/>
          <w:color w:val="000000"/>
          <w:sz w:val="28"/>
        </w:rPr>
        <w:t xml:space="preserve">
Ақмола облысы әкiмиятының </w:t>
      </w:r>
      <w:r>
        <w:br/>
      </w:r>
      <w:r>
        <w:rPr>
          <w:rFonts w:ascii="Times New Roman"/>
          <w:b w:val="false"/>
          <w:i w:val="false"/>
          <w:color w:val="000000"/>
          <w:sz w:val="28"/>
        </w:rPr>
        <w:t xml:space="preserve">
қаулысымен бекiтiлген </w:t>
      </w:r>
      <w:r>
        <w:br/>
      </w:r>
      <w:r>
        <w:rPr>
          <w:rFonts w:ascii="Times New Roman"/>
          <w:b w:val="false"/>
          <w:i w:val="false"/>
          <w:color w:val="000000"/>
          <w:sz w:val="28"/>
        </w:rPr>
        <w:t xml:space="preserve">
2001 ж. 25.12. N а-8/49 </w:t>
      </w:r>
    </w:p>
    <w:p>
      <w:pPr>
        <w:spacing w:after="0"/>
        <w:ind w:left="0"/>
        <w:jc w:val="both"/>
      </w:pPr>
      <w:r>
        <w:rPr>
          <w:rFonts w:ascii="Times New Roman"/>
          <w:b/>
          <w:i w:val="false"/>
          <w:color w:val="000080"/>
          <w:sz w:val="28"/>
        </w:rPr>
        <w:t xml:space="preserve">Ережелер </w:t>
      </w:r>
      <w:r>
        <w:br/>
      </w:r>
      <w:r>
        <w:rPr>
          <w:rFonts w:ascii="Times New Roman"/>
          <w:b w:val="false"/>
          <w:i w:val="false"/>
          <w:color w:val="000000"/>
          <w:sz w:val="28"/>
        </w:rPr>
        <w:t>
</w:t>
      </w:r>
      <w:r>
        <w:rPr>
          <w:rFonts w:ascii="Times New Roman"/>
          <w:b/>
          <w:i w:val="false"/>
          <w:color w:val="000080"/>
          <w:sz w:val="28"/>
        </w:rPr>
        <w:t xml:space="preserve">Жергiлiктi бюджеттен қаржыландырылатын, мемлекеттiк </w:t>
      </w:r>
      <w:r>
        <w:br/>
      </w:r>
      <w:r>
        <w:rPr>
          <w:rFonts w:ascii="Times New Roman"/>
          <w:b w:val="false"/>
          <w:i w:val="false"/>
          <w:color w:val="000000"/>
          <w:sz w:val="28"/>
        </w:rPr>
        <w:t>
</w:t>
      </w:r>
      <w:r>
        <w:rPr>
          <w:rFonts w:ascii="Times New Roman"/>
          <w:b/>
          <w:i w:val="false"/>
          <w:color w:val="000080"/>
          <w:sz w:val="28"/>
        </w:rPr>
        <w:t xml:space="preserve">мекеме балансында тұрған және шаруашылық жүргiзуде </w:t>
      </w:r>
      <w:r>
        <w:br/>
      </w:r>
      <w:r>
        <w:rPr>
          <w:rFonts w:ascii="Times New Roman"/>
          <w:b w:val="false"/>
          <w:i w:val="false"/>
          <w:color w:val="000000"/>
          <w:sz w:val="28"/>
        </w:rPr>
        <w:t>
</w:t>
      </w:r>
      <w:r>
        <w:rPr>
          <w:rFonts w:ascii="Times New Roman"/>
          <w:b/>
          <w:i w:val="false"/>
          <w:color w:val="000080"/>
          <w:sz w:val="28"/>
        </w:rPr>
        <w:t xml:space="preserve">немесе мемлекеттiк коммуналдық кәсiпорындардың, </w:t>
      </w:r>
      <w:r>
        <w:br/>
      </w:r>
      <w:r>
        <w:rPr>
          <w:rFonts w:ascii="Times New Roman"/>
          <w:b w:val="false"/>
          <w:i w:val="false"/>
          <w:color w:val="000000"/>
          <w:sz w:val="28"/>
        </w:rPr>
        <w:t>
</w:t>
      </w:r>
      <w:r>
        <w:rPr>
          <w:rFonts w:ascii="Times New Roman"/>
          <w:b/>
          <w:i w:val="false"/>
          <w:color w:val="000080"/>
          <w:sz w:val="28"/>
        </w:rPr>
        <w:t xml:space="preserve">соның iшiнде жекешелендiруге жатпайтын мемлекеттiк меншiк </w:t>
      </w:r>
      <w:r>
        <w:br/>
      </w:r>
      <w:r>
        <w:rPr>
          <w:rFonts w:ascii="Times New Roman"/>
          <w:b w:val="false"/>
          <w:i w:val="false"/>
          <w:color w:val="000000"/>
          <w:sz w:val="28"/>
        </w:rPr>
        <w:t>
</w:t>
      </w:r>
      <w:r>
        <w:rPr>
          <w:rFonts w:ascii="Times New Roman"/>
          <w:b/>
          <w:i w:val="false"/>
          <w:color w:val="000080"/>
          <w:sz w:val="28"/>
        </w:rPr>
        <w:t xml:space="preserve">объектiлерiн сатып алу құқығынсыз </w:t>
      </w:r>
      <w:r>
        <w:br/>
      </w:r>
      <w:r>
        <w:rPr>
          <w:rFonts w:ascii="Times New Roman"/>
          <w:b w:val="false"/>
          <w:i w:val="false"/>
          <w:color w:val="000000"/>
          <w:sz w:val="28"/>
        </w:rPr>
        <w:t>
</w:t>
      </w:r>
      <w:r>
        <w:rPr>
          <w:rFonts w:ascii="Times New Roman"/>
          <w:b/>
          <w:i w:val="false"/>
          <w:color w:val="000080"/>
          <w:sz w:val="28"/>
        </w:rPr>
        <w:t xml:space="preserve">мүлiктiк жалға беру </w:t>
      </w:r>
      <w:r>
        <w:br/>
      </w:r>
      <w:r>
        <w:rPr>
          <w:rFonts w:ascii="Times New Roman"/>
          <w:b w:val="false"/>
          <w:i w:val="false"/>
          <w:color w:val="000000"/>
          <w:sz w:val="28"/>
        </w:rPr>
        <w:t xml:space="preserve">
(бұдан әрi - ереже)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Жалпы ережелер </w:t>
      </w:r>
    </w:p>
    <w:p>
      <w:pPr>
        <w:spacing w:after="0"/>
        <w:ind w:left="0"/>
        <w:jc w:val="both"/>
      </w:pPr>
      <w:r>
        <w:rPr>
          <w:rFonts w:ascii="Times New Roman"/>
          <w:b w:val="false"/>
          <w:i w:val="false"/>
          <w:color w:val="000000"/>
          <w:sz w:val="28"/>
        </w:rPr>
        <w:t xml:space="preserve">      1. Осы ереже Қазақстан Республикасы Азаматтық кодексiне және басқа нормативтiк құқықтық актiлерге сәйкес әзiрленген және жергiлiктi бюджеттен қаржыландырылатын, мемлекеттiк мекеме балансында тұрған және шаруашылық жүргiзуде немесе коммуналдық мемлекеттiк кәсiпорындардың, соның iшiнде жекешелендiруге жатпайтын мемлекеттiк меншiк объектiлерiнде, сонымен қатар өкiлеттi мемлекеттiк органдар қарамағындағы объектiлерiн сатып алу құқығынсыз жалға беру тәртiбiн, негiзгi мақсаттарын анықтайды.  </w:t>
      </w:r>
    </w:p>
    <w:p>
      <w:pPr>
        <w:spacing w:after="0"/>
        <w:ind w:left="0"/>
        <w:jc w:val="both"/>
      </w:pPr>
      <w:r>
        <w:rPr>
          <w:rFonts w:ascii="Times New Roman"/>
          <w:b w:val="false"/>
          <w:i w:val="false"/>
          <w:color w:val="000000"/>
          <w:sz w:val="28"/>
        </w:rPr>
        <w:t xml:space="preserve">      2. Осы ережелерде мынандай түсiнiктер қолданылады.  </w:t>
      </w:r>
      <w:r>
        <w:br/>
      </w:r>
      <w:r>
        <w:rPr>
          <w:rFonts w:ascii="Times New Roman"/>
          <w:b w:val="false"/>
          <w:i w:val="false"/>
          <w:color w:val="000000"/>
          <w:sz w:val="28"/>
        </w:rPr>
        <w:t xml:space="preserve">
      1) Мүлiктiк жалға беру мемлекеттiк мекемелердiң балансындағы, жергiлiктi бюджеттен қаржыландырылатын, шаруашылық жүргiзу немесе жедел басқаруындағы мемлекеттiк коммуналдық кәсiпорындардың мүлiктердi, оның iшiнде жекешелендiруге жатпайтын мемлекеттiк меншiк объектiлерiне мүлiктiк жалға беруге (жалдауға) жататындар - жайлар, ғимараттар, құрылыстар, олардың аудандары, жабдық және басқа мүлiктер (бұдан әрi - объект).  </w:t>
      </w:r>
      <w:r>
        <w:br/>
      </w:r>
      <w:r>
        <w:rPr>
          <w:rFonts w:ascii="Times New Roman"/>
          <w:b w:val="false"/>
          <w:i w:val="false"/>
          <w:color w:val="000000"/>
          <w:sz w:val="28"/>
        </w:rPr>
        <w:t xml:space="preserve">
      2) Мүлiктiк жалға беру - объектiлердi жалға берушi жалға алушыға уақытша және сатып алу құқығынсыз билiк етуiне бередi.  </w:t>
      </w:r>
      <w:r>
        <w:br/>
      </w:r>
      <w:r>
        <w:rPr>
          <w:rFonts w:ascii="Times New Roman"/>
          <w:b w:val="false"/>
          <w:i w:val="false"/>
          <w:color w:val="000000"/>
          <w:sz w:val="28"/>
        </w:rPr>
        <w:t xml:space="preserve">
      3) Жалдау ақысының мөлшерi - объектiлердi мүлiктiк жалға беру төлемiн, мемлекеттiк тұрғын емес қордың жалдау.  </w:t>
      </w:r>
      <w:r>
        <w:br/>
      </w:r>
      <w:r>
        <w:rPr>
          <w:rFonts w:ascii="Times New Roman"/>
          <w:b w:val="false"/>
          <w:i w:val="false"/>
          <w:color w:val="000000"/>
          <w:sz w:val="28"/>
        </w:rPr>
        <w:t xml:space="preserve">
      4) ақысын есептеу және коэффициент мөлшерiнің қолданылуын анықтайтын Нұсқаулық бойынша (Бұдан әрі - Нұсқаулық).  </w:t>
      </w:r>
      <w:r>
        <w:br/>
      </w:r>
      <w:r>
        <w:rPr>
          <w:rFonts w:ascii="Times New Roman"/>
          <w:b w:val="false"/>
          <w:i w:val="false"/>
          <w:color w:val="000000"/>
          <w:sz w:val="28"/>
        </w:rPr>
        <w:t xml:space="preserve">
      5) Мүлiктiк жалға беруді мақсатпен қолдану - объектiлердi мүлiктiк жалға беруде бір мақсат үшiн және нақты қызмет үшiн. &lt;*&gt; </w:t>
      </w:r>
      <w:r>
        <w:br/>
      </w:r>
      <w:r>
        <w:rPr>
          <w:rFonts w:ascii="Times New Roman"/>
          <w:b w:val="false"/>
          <w:i w:val="false"/>
          <w:color w:val="000000"/>
          <w:sz w:val="28"/>
        </w:rPr>
        <w:t>
</w:t>
      </w:r>
      <w:r>
        <w:rPr>
          <w:rFonts w:ascii="Times New Roman"/>
          <w:b w:val="false"/>
          <w:i/>
          <w:color w:val="800000"/>
          <w:sz w:val="28"/>
        </w:rPr>
        <w:t xml:space="preserve">       Ескерту. 2-тармақ өзгертілді </w:t>
      </w:r>
      <w:r>
        <w:rPr>
          <w:rFonts w:ascii="Times New Roman"/>
          <w:b w:val="false"/>
          <w:i/>
          <w:color w:val="800000"/>
          <w:sz w:val="28"/>
        </w:rPr>
        <w:t xml:space="preserve">  - </w:t>
      </w:r>
      <w:r>
        <w:rPr>
          <w:rFonts w:ascii="Times New Roman"/>
          <w:b w:val="false"/>
          <w:i/>
          <w:color w:val="800000"/>
          <w:sz w:val="28"/>
        </w:rPr>
        <w:t xml:space="preserve">  Ақмола облысының әкімдігінің 2003 жылғы 15.04. </w:t>
      </w:r>
      <w:r>
        <w:rPr>
          <w:rFonts w:ascii="Times New Roman"/>
          <w:b w:val="false"/>
          <w:i/>
          <w:color w:val="800000"/>
          <w:sz w:val="28"/>
        </w:rPr>
        <w:t xml:space="preserve">  N а-4/124  </w:t>
      </w:r>
      <w:r>
        <w:rPr>
          <w:rFonts w:ascii="Times New Roman"/>
          <w:b w:val="false"/>
          <w:i w:val="false"/>
          <w:color w:val="000000"/>
          <w:sz w:val="28"/>
        </w:rPr>
        <w:t xml:space="preserve">қаулысымен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xml:space="preserve">      3. Облыс әкiмиятымен бекiтiлген объектiлердi мақсатты тағайындау бойынша мүлiктiк жалға беру кезiнде, жалға беру төлемiнің қолданылатын коэффициенттерінің мөлшерiн, уәкiлеттi мемлекеттiк орган әзірлеген Нұсқаулық бойынша анықтайды.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Ескерту. 3-тармақ өзгертілді </w:t>
      </w:r>
      <w:r>
        <w:rPr>
          <w:rFonts w:ascii="Times New Roman"/>
          <w:b w:val="false"/>
          <w:i/>
          <w:color w:val="800000"/>
          <w:sz w:val="28"/>
        </w:rPr>
        <w:t xml:space="preserve">  - </w:t>
      </w:r>
      <w:r>
        <w:rPr>
          <w:rFonts w:ascii="Times New Roman"/>
          <w:b w:val="false"/>
          <w:i/>
          <w:color w:val="800000"/>
          <w:sz w:val="28"/>
        </w:rPr>
        <w:t xml:space="preserve">  Ақмола облысының әкімдігінің 2003 жылғы 15.04. </w:t>
      </w:r>
      <w:r>
        <w:rPr>
          <w:rFonts w:ascii="Times New Roman"/>
          <w:b w:val="false"/>
          <w:i/>
          <w:color w:val="800000"/>
          <w:sz w:val="28"/>
        </w:rPr>
        <w:t xml:space="preserve">  N а-4/124  </w:t>
      </w:r>
      <w:r>
        <w:rPr>
          <w:rFonts w:ascii="Times New Roman"/>
          <w:b w:val="false"/>
          <w:i w:val="false"/>
          <w:color w:val="000000"/>
          <w:sz w:val="28"/>
        </w:rPr>
        <w:t xml:space="preserve">қаулысымен </w:t>
      </w:r>
      <w:r>
        <w:rPr>
          <w:rFonts w:ascii="Times New Roman"/>
          <w:b w:val="false"/>
          <w:i/>
          <w:color w:val="800000"/>
          <w:sz w:val="28"/>
        </w:rPr>
        <w:t xml:space="preserve">. </w:t>
      </w:r>
      <w:r>
        <w:br/>
      </w:r>
      <w:r>
        <w:rPr>
          <w:rFonts w:ascii="Times New Roman"/>
          <w:b w:val="false"/>
          <w:i w:val="false"/>
          <w:color w:val="000000"/>
          <w:sz w:val="28"/>
        </w:rPr>
        <w:t xml:space="preserve">
      4. Жергiлiктi бюджеттен қаржыландырылатын, мемлекеттiк мекемелердiң балансындағы мүлiктiк жалға беру объектiлерiн баланс ұстаушы келiсiмi бойынша, уәкiлеттi мемлекеттiк органмен жүзеге асырады. Баланс ұстаушыға көрсетiлген үлгi бойынша анықтама берiледi. Мүлiктiк жалға беру объектiлерiн үш жылдан аспайтын мерзімде жүзеге асырады.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Ескерту. 4-тармаққа өзгеріс енгізілді </w:t>
      </w:r>
      <w:r>
        <w:rPr>
          <w:rFonts w:ascii="Times New Roman"/>
          <w:b w:val="false"/>
          <w:i/>
          <w:color w:val="800000"/>
          <w:sz w:val="28"/>
        </w:rPr>
        <w:t xml:space="preserve">  - </w:t>
      </w:r>
      <w:r>
        <w:rPr>
          <w:rFonts w:ascii="Times New Roman"/>
          <w:b w:val="false"/>
          <w:i/>
          <w:color w:val="800000"/>
          <w:sz w:val="28"/>
        </w:rPr>
        <w:t xml:space="preserve">  Ақмола облысының әкімдігінің 2005 жылғы 31.03. </w:t>
      </w:r>
      <w:r>
        <w:rPr>
          <w:rFonts w:ascii="Times New Roman"/>
          <w:b w:val="false"/>
          <w:i/>
          <w:color w:val="800000"/>
          <w:sz w:val="28"/>
        </w:rPr>
        <w:t xml:space="preserve">  N а-4/91  </w:t>
      </w:r>
      <w:r>
        <w:rPr>
          <w:rFonts w:ascii="Times New Roman"/>
          <w:b w:val="false"/>
          <w:i w:val="false"/>
          <w:color w:val="000000"/>
          <w:sz w:val="28"/>
        </w:rPr>
        <w:t xml:space="preserve">қаулысымен </w:t>
      </w:r>
      <w:r>
        <w:rPr>
          <w:rFonts w:ascii="Times New Roman"/>
          <w:b w:val="false"/>
          <w:i/>
          <w:color w:val="800000"/>
          <w:sz w:val="28"/>
        </w:rPr>
        <w:t xml:space="preserve">. </w:t>
      </w:r>
      <w:r>
        <w:br/>
      </w:r>
      <w:r>
        <w:rPr>
          <w:rFonts w:ascii="Times New Roman"/>
          <w:b w:val="false"/>
          <w:i w:val="false"/>
          <w:color w:val="000000"/>
          <w:sz w:val="28"/>
        </w:rPr>
        <w:t xml:space="preserve">
        5. Жергiлiктi бюджеттен қаржыландырылатын, мемлекеттiк мекемелер ведомстволардан тәуелсiз, жергiлiктi бюджеттен қаржыландырылатын мемлекеттiк мекемелердiң балансындағы мүлiктiк жалға беру объектiлерiнiң төлемi нөлдiк мөлшерде коммуналдық қызметтiң жағдайына сәйкес, ағымдағы және негiзгi жөндеу, объектiлерге қызмет көрсету төлемiн жүзеге асырады.  </w:t>
      </w:r>
      <w:r>
        <w:br/>
      </w:r>
      <w:r>
        <w:rPr>
          <w:rFonts w:ascii="Times New Roman"/>
          <w:b w:val="false"/>
          <w:i w:val="false"/>
          <w:color w:val="000000"/>
          <w:sz w:val="28"/>
        </w:rPr>
        <w:t xml:space="preserve">
      6. Мемлекеттiк коммуналдық кәсiпорындардың шаруашылық жүргiзу немесе жедел басқаруындағы объектiлерiн мүлiктiк жалға беруде, жалға берушi ретiнде шаруашылық жүргiзу құқығындағы немесе жедел басқаруы мемлекеттiк коммуналдық кәсiпорындар болып саналады. Мемлекеттiк коммуналдық кәсiпорындар, шаруашылық жүргiзу немесе жедел басқаруындағы объектiлердi мүлiктiк жалға беру шешiмiн үш жыл мерзiмге дейiн өздерi қабылдайды.  </w:t>
      </w:r>
      <w:r>
        <w:br/>
      </w:r>
      <w:r>
        <w:rPr>
          <w:rFonts w:ascii="Times New Roman"/>
          <w:b w:val="false"/>
          <w:i w:val="false"/>
          <w:color w:val="000000"/>
          <w:sz w:val="28"/>
        </w:rPr>
        <w:t xml:space="preserve">
      Шаруашылық жүргізуде немесе жедел басқаруындағы мемлекеттік коммуналдық кәсіпорындардың нысандарын 3 жылдан артық мерзімге мүліктік жалға беру мемлекеттік басқару органдарының және әкімшілік-аумақтық бірліктің тиісті әкімдігінің жазбаша келісімдерін алғаннан кейін ғана жүзеге асырылады. &lt;*&gt; </w:t>
      </w:r>
      <w:r>
        <w:br/>
      </w:r>
      <w:r>
        <w:rPr>
          <w:rFonts w:ascii="Times New Roman"/>
          <w:b w:val="false"/>
          <w:i w:val="false"/>
          <w:color w:val="000000"/>
          <w:sz w:val="28"/>
        </w:rPr>
        <w:t>
</w:t>
      </w:r>
      <w:r>
        <w:rPr>
          <w:rFonts w:ascii="Times New Roman"/>
          <w:b w:val="false"/>
          <w:i/>
          <w:color w:val="800000"/>
          <w:sz w:val="28"/>
        </w:rPr>
        <w:t xml:space="preserve">       Ескерту. 6-тармақ толықтырылды </w:t>
      </w:r>
      <w:r>
        <w:rPr>
          <w:rFonts w:ascii="Times New Roman"/>
          <w:b w:val="false"/>
          <w:i/>
          <w:color w:val="800000"/>
          <w:sz w:val="28"/>
        </w:rPr>
        <w:t xml:space="preserve">  - </w:t>
      </w:r>
      <w:r>
        <w:rPr>
          <w:rFonts w:ascii="Times New Roman"/>
          <w:b w:val="false"/>
          <w:i/>
          <w:color w:val="800000"/>
          <w:sz w:val="28"/>
        </w:rPr>
        <w:t xml:space="preserve">  Ақмола облысының әкімдігінің 2003 жылғы 15.04. </w:t>
      </w:r>
      <w:r>
        <w:rPr>
          <w:rFonts w:ascii="Times New Roman"/>
          <w:b w:val="false"/>
          <w:i/>
          <w:color w:val="800000"/>
          <w:sz w:val="28"/>
        </w:rPr>
        <w:t xml:space="preserve">  N а-4/124  </w:t>
      </w:r>
      <w:r>
        <w:rPr>
          <w:rFonts w:ascii="Times New Roman"/>
          <w:b w:val="false"/>
          <w:i w:val="false"/>
          <w:color w:val="000000"/>
          <w:sz w:val="28"/>
        </w:rPr>
        <w:t xml:space="preserve">қаулысымен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xml:space="preserve">       7. Объектiлердi пайдалану төлемi ақшалай жүргiзiледi (төленедi).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Объектiлердi мүлiктiк жалға беру (жалдауға) өтiнiмдерi </w:t>
      </w:r>
    </w:p>
    <w:p>
      <w:pPr>
        <w:spacing w:after="0"/>
        <w:ind w:left="0"/>
        <w:jc w:val="both"/>
      </w:pPr>
      <w:r>
        <w:rPr>
          <w:rFonts w:ascii="Times New Roman"/>
          <w:b w:val="false"/>
          <w:i w:val="false"/>
          <w:color w:val="000000"/>
          <w:sz w:val="28"/>
        </w:rPr>
        <w:t xml:space="preserve">      8. Объектiлердi мүлiктiк жалға беру (жалдау) өтiнiмдерiн жеке және құқықты тұлғалар бере алады (бұдан әрi - Жалға алушы). Өтiнiмдер белгiленген үлгiмен жалға берушiге бередi.  </w:t>
      </w:r>
      <w:r>
        <w:br/>
      </w:r>
      <w:r>
        <w:rPr>
          <w:rFonts w:ascii="Times New Roman"/>
          <w:b w:val="false"/>
          <w:i w:val="false"/>
          <w:color w:val="000000"/>
          <w:sz w:val="28"/>
        </w:rPr>
        <w:t xml:space="preserve">
      9. Жалға алушылардың түскен өтiнiмдерiн қарастыруды, жалға берушiлер 5 күн мерзiм iшiнде мынандай құжаттар арқылы жүзеге асырады:  </w:t>
      </w:r>
      <w:r>
        <w:br/>
      </w:r>
      <w:r>
        <w:rPr>
          <w:rFonts w:ascii="Times New Roman"/>
          <w:b w:val="false"/>
          <w:i w:val="false"/>
          <w:color w:val="000000"/>
          <w:sz w:val="28"/>
        </w:rPr>
        <w:t xml:space="preserve">
      1) объектіге қажеттi техникалық-экономикалық негіздемесі  </w:t>
      </w:r>
      <w:r>
        <w:br/>
      </w:r>
      <w:r>
        <w:rPr>
          <w:rFonts w:ascii="Times New Roman"/>
          <w:b w:val="false"/>
          <w:i w:val="false"/>
          <w:color w:val="000000"/>
          <w:sz w:val="28"/>
        </w:rPr>
        <w:t xml:space="preserve">
      2) Қазақстан Республикасы заңды тұлғаларына - нотариалдық куәландырылған жарғы (ереженің) көшірмесі, заңды тұлғалардың мемлекеттік тіркелу куәлігі, статистикалық карточкалар, өкілеттік өкілдің куәландырылған құжаттары.  </w:t>
      </w:r>
      <w:r>
        <w:br/>
      </w:r>
      <w:r>
        <w:rPr>
          <w:rFonts w:ascii="Times New Roman"/>
          <w:b w:val="false"/>
          <w:i w:val="false"/>
          <w:color w:val="000000"/>
          <w:sz w:val="28"/>
        </w:rPr>
        <w:t xml:space="preserve">
      3) шетел заңды тұлғаларына - нотариалдық куәландырылған құрылтай құжаттарының орыс тіліндегі аудармасы.  </w:t>
      </w:r>
      <w:r>
        <w:br/>
      </w:r>
      <w:r>
        <w:rPr>
          <w:rFonts w:ascii="Times New Roman"/>
          <w:b w:val="false"/>
          <w:i w:val="false"/>
          <w:color w:val="000000"/>
          <w:sz w:val="28"/>
        </w:rPr>
        <w:t xml:space="preserve">
      4) жеке тұлғаларына -төлқұжат, жеке басының куәлігі және олардың көшірмелері, жеке меншік кәсіпкерлеріне одан басқа сәйкестік құжаттар және олардың көшірмелері.  </w:t>
      </w:r>
      <w:r>
        <w:br/>
      </w:r>
      <w:r>
        <w:rPr>
          <w:rFonts w:ascii="Times New Roman"/>
          <w:b w:val="false"/>
          <w:i w:val="false"/>
          <w:color w:val="000000"/>
          <w:sz w:val="28"/>
        </w:rPr>
        <w:t xml:space="preserve">
      10. Жергілікті бюджетпен қаржыландырылатын мемлекеттік мекемелердің балансындағы, объектілерден мүліктік жалға беру (жалдау) өтінімдері түскен кезде, жалға беруші өтінімдері және тапсырған құжаттарды қарастыру нәтижесі бойынша, келесі шешімдердің бірін қабылдайды:  </w:t>
      </w:r>
      <w:r>
        <w:br/>
      </w:r>
      <w:r>
        <w:rPr>
          <w:rFonts w:ascii="Times New Roman"/>
          <w:b w:val="false"/>
          <w:i w:val="false"/>
          <w:color w:val="000000"/>
          <w:sz w:val="28"/>
        </w:rPr>
        <w:t xml:space="preserve">
      1) Объектіні мүліктік жалға беруде (жалдауға) мақсатпен қолдану. Объектіні мүліктік жалға беру келісімі үш жылдан аспайтын мерзімде жүзеге асырылады; </w:t>
      </w:r>
      <w:r>
        <w:br/>
      </w:r>
      <w:r>
        <w:rPr>
          <w:rFonts w:ascii="Times New Roman"/>
          <w:b w:val="false"/>
          <w:i w:val="false"/>
          <w:color w:val="000000"/>
          <w:sz w:val="28"/>
        </w:rPr>
        <w:t xml:space="preserve">
      2) Тендерді өткізу туралы;  </w:t>
      </w:r>
      <w:r>
        <w:br/>
      </w:r>
      <w:r>
        <w:rPr>
          <w:rFonts w:ascii="Times New Roman"/>
          <w:b w:val="false"/>
          <w:i w:val="false"/>
          <w:color w:val="000000"/>
          <w:sz w:val="28"/>
        </w:rPr>
        <w:t xml:space="preserve">
      3) Бас тартудың себебін жазбаша түрде көрсету. </w:t>
      </w:r>
      <w:r>
        <w:br/>
      </w:r>
      <w:r>
        <w:rPr>
          <w:rFonts w:ascii="Times New Roman"/>
          <w:b w:val="false"/>
          <w:i w:val="false"/>
          <w:color w:val="000000"/>
          <w:sz w:val="28"/>
        </w:rPr>
        <w:t xml:space="preserve">
      4) Мәлімдеушіге қойылатын талапқа сәйкес екі немесе одан көп сұраныс болған жағдайда объекті мүліктік жалға беру тендердің қорытындысы бойынша беріледі.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Ескерту. 10-тармаққа өзгерістер енгізілді </w:t>
      </w:r>
      <w:r>
        <w:rPr>
          <w:rFonts w:ascii="Times New Roman"/>
          <w:b w:val="false"/>
          <w:i/>
          <w:color w:val="800000"/>
          <w:sz w:val="28"/>
        </w:rPr>
        <w:t xml:space="preserve">  - </w:t>
      </w:r>
      <w:r>
        <w:rPr>
          <w:rFonts w:ascii="Times New Roman"/>
          <w:b w:val="false"/>
          <w:i/>
          <w:color w:val="800000"/>
          <w:sz w:val="28"/>
        </w:rPr>
        <w:t xml:space="preserve">  Ақмола облысының әкімдігінің 2005 жылғы 31.03. </w:t>
      </w:r>
      <w:r>
        <w:rPr>
          <w:rFonts w:ascii="Times New Roman"/>
          <w:b w:val="false"/>
          <w:i/>
          <w:color w:val="800000"/>
          <w:sz w:val="28"/>
        </w:rPr>
        <w:t xml:space="preserve">  N а-4/91  </w:t>
      </w:r>
      <w:r>
        <w:rPr>
          <w:rFonts w:ascii="Times New Roman"/>
          <w:b w:val="false"/>
          <w:i w:val="false"/>
          <w:color w:val="000000"/>
          <w:sz w:val="28"/>
        </w:rPr>
        <w:t xml:space="preserve">қаулысымен </w:t>
      </w:r>
      <w:r>
        <w:rPr>
          <w:rFonts w:ascii="Times New Roman"/>
          <w:b w:val="false"/>
          <w:i/>
          <w:color w:val="800000"/>
          <w:sz w:val="28"/>
        </w:rPr>
        <w:t xml:space="preserve">. </w:t>
      </w:r>
      <w:r>
        <w:br/>
      </w:r>
      <w:r>
        <w:rPr>
          <w:rFonts w:ascii="Times New Roman"/>
          <w:b w:val="false"/>
          <w:i w:val="false"/>
          <w:color w:val="000000"/>
          <w:sz w:val="28"/>
        </w:rPr>
        <w:t xml:space="preserve">
      11. Мүлікті жалға беру, шаруашылық жүргізу немесе жедел басқаруындағы мемлекеттік коммуналдық кәсіпорындардың мүліктерді, оның ішінде жекешелендіруге жатпайтын мемлекеттік меншік, тендерлік негізде жүргізіледі: төмендегі жағдайлардан өзге кезде: </w:t>
      </w:r>
      <w:r>
        <w:br/>
      </w:r>
      <w:r>
        <w:rPr>
          <w:rFonts w:ascii="Times New Roman"/>
          <w:b w:val="false"/>
          <w:i w:val="false"/>
          <w:color w:val="000000"/>
          <w:sz w:val="28"/>
        </w:rPr>
        <w:t xml:space="preserve">
      1) Қазақстан Республикасы үкіметінің жеке шешімдері негізінде іске асырылатын мемлекеттік кәсіпорындардың стратегиялық маңызды мүліктерін жалға беру; </w:t>
      </w:r>
      <w:r>
        <w:br/>
      </w:r>
      <w:r>
        <w:rPr>
          <w:rFonts w:ascii="Times New Roman"/>
          <w:b w:val="false"/>
          <w:i w:val="false"/>
          <w:color w:val="000000"/>
          <w:sz w:val="28"/>
        </w:rPr>
        <w:t xml:space="preserve">
      2) Мемлекеттік басқару органының жазбаша келісімімен жүзеге асырылатын курстық сабақтар, конференциялар, семинарлар, концерттер және спорттық іс-шаралар өткізу үшін бір айдан ұзақ емес мерзімге оқу орындары мен ғылыми ұйымдардың жайларын және баланстық бағасы ең аз есептік көрсеткіштен 150 еседен аспайтын құрал-жабдықтарды, ауданы 100 шаршы метрге дейін жайларды жалға беру.  </w:t>
      </w:r>
      <w:r>
        <w:br/>
      </w:r>
      <w:r>
        <w:rPr>
          <w:rFonts w:ascii="Times New Roman"/>
          <w:b w:val="false"/>
          <w:i w:val="false"/>
          <w:color w:val="000000"/>
          <w:sz w:val="28"/>
        </w:rPr>
        <w:t xml:space="preserve">
      3) Мемлекеттік мекемелердің«"Мемлекеттік сатып алу туралы"»Заңға сәйкес өткізетін мүлікті жалға беру бойынша қызмет көрсету құқығына ие болу конкурсына қатысуы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Ескерту. 11-тармақ 3 тармақшамен толықтырылды </w:t>
      </w:r>
      <w:r>
        <w:rPr>
          <w:rFonts w:ascii="Times New Roman"/>
          <w:b w:val="false"/>
          <w:i/>
          <w:color w:val="800000"/>
          <w:sz w:val="28"/>
        </w:rPr>
        <w:t xml:space="preserve">  - </w:t>
      </w:r>
      <w:r>
        <w:rPr>
          <w:rFonts w:ascii="Times New Roman"/>
          <w:b w:val="false"/>
          <w:i/>
          <w:color w:val="800000"/>
          <w:sz w:val="28"/>
        </w:rPr>
        <w:t xml:space="preserve">  Ақмола облысының әкімдігінің 2003 жылғы 15.04. </w:t>
      </w:r>
      <w:r>
        <w:rPr>
          <w:rFonts w:ascii="Times New Roman"/>
          <w:b w:val="false"/>
          <w:i/>
          <w:color w:val="800000"/>
          <w:sz w:val="28"/>
        </w:rPr>
        <w:t xml:space="preserve">  N а-4/124  </w:t>
      </w:r>
      <w:r>
        <w:rPr>
          <w:rFonts w:ascii="Times New Roman"/>
          <w:b w:val="false"/>
          <w:i w:val="false"/>
          <w:color w:val="000000"/>
          <w:sz w:val="28"/>
        </w:rPr>
        <w:t xml:space="preserve">қаулысымен; </w:t>
      </w:r>
      <w:r>
        <w:rPr>
          <w:rFonts w:ascii="Times New Roman"/>
          <w:b w:val="false"/>
          <w:i/>
          <w:color w:val="800000"/>
          <w:sz w:val="28"/>
        </w:rPr>
        <w:t xml:space="preserve">Жаңа редакция - Ақмола облысының әкімдігінің 2005 жылғы 31.03. </w:t>
      </w:r>
      <w:r>
        <w:rPr>
          <w:rFonts w:ascii="Times New Roman"/>
          <w:b w:val="false"/>
          <w:i/>
          <w:color w:val="800000"/>
          <w:sz w:val="28"/>
        </w:rPr>
        <w:t xml:space="preserve">  N а-4/91  </w:t>
      </w:r>
      <w:r>
        <w:rPr>
          <w:rFonts w:ascii="Times New Roman"/>
          <w:b w:val="false"/>
          <w:i w:val="false"/>
          <w:color w:val="000000"/>
          <w:sz w:val="28"/>
        </w:rPr>
        <w:t xml:space="preserve">қаулысымен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Жалға берушінің функциялары </w:t>
      </w:r>
    </w:p>
    <w:p>
      <w:pPr>
        <w:spacing w:after="0"/>
        <w:ind w:left="0"/>
        <w:jc w:val="both"/>
      </w:pPr>
      <w:r>
        <w:rPr>
          <w:rFonts w:ascii="Times New Roman"/>
          <w:b w:val="false"/>
          <w:i w:val="false"/>
          <w:color w:val="000000"/>
          <w:sz w:val="28"/>
        </w:rPr>
        <w:t xml:space="preserve">      12. Жалға беруші мынандай функцияларды жүзеге асырады:  </w:t>
      </w:r>
      <w:r>
        <w:br/>
      </w:r>
      <w:r>
        <w:rPr>
          <w:rFonts w:ascii="Times New Roman"/>
          <w:b w:val="false"/>
          <w:i w:val="false"/>
          <w:color w:val="000000"/>
          <w:sz w:val="28"/>
        </w:rPr>
        <w:t xml:space="preserve">
      1) объектіні мүліктік жалға беру (жалдау), тендерді өткізу, не болмаса объектіні мүліктік жалға беруден (жалдаудан) бас тарту туралы шешім қабылдайды;  </w:t>
      </w:r>
      <w:r>
        <w:br/>
      </w:r>
      <w:r>
        <w:rPr>
          <w:rFonts w:ascii="Times New Roman"/>
          <w:b w:val="false"/>
          <w:i w:val="false"/>
          <w:color w:val="000000"/>
          <w:sz w:val="28"/>
        </w:rPr>
        <w:t xml:space="preserve">
      2) мүліктік жалға беру (жалдау) шартын қамтамасыз етеді;  </w:t>
      </w:r>
      <w:r>
        <w:br/>
      </w:r>
      <w:r>
        <w:rPr>
          <w:rFonts w:ascii="Times New Roman"/>
          <w:b w:val="false"/>
          <w:i w:val="false"/>
          <w:color w:val="000000"/>
          <w:sz w:val="28"/>
        </w:rPr>
        <w:t xml:space="preserve">
      3) тендердің өткізу уақытын, жерін, оның жағдайын, тендер жеңімпазын таңдау критериймен анықтайды;  </w:t>
      </w:r>
      <w:r>
        <w:br/>
      </w:r>
      <w:r>
        <w:rPr>
          <w:rFonts w:ascii="Times New Roman"/>
          <w:b w:val="false"/>
          <w:i w:val="false"/>
          <w:color w:val="000000"/>
          <w:sz w:val="28"/>
        </w:rPr>
        <w:t xml:space="preserve">
      4) тендерлік құжаттарды бекітеді;  </w:t>
      </w:r>
      <w:r>
        <w:br/>
      </w:r>
      <w:r>
        <w:rPr>
          <w:rFonts w:ascii="Times New Roman"/>
          <w:b w:val="false"/>
          <w:i w:val="false"/>
          <w:color w:val="000000"/>
          <w:sz w:val="28"/>
        </w:rPr>
        <w:t xml:space="preserve">
      5) кепілдік жарнасын қабылдайды;  </w:t>
      </w:r>
      <w:r>
        <w:br/>
      </w:r>
      <w:r>
        <w:rPr>
          <w:rFonts w:ascii="Times New Roman"/>
          <w:b w:val="false"/>
          <w:i w:val="false"/>
          <w:color w:val="000000"/>
          <w:sz w:val="28"/>
        </w:rPr>
        <w:t xml:space="preserve">
      6) тендерлік комиссия құрады; </w:t>
      </w:r>
      <w:r>
        <w:br/>
      </w:r>
      <w:r>
        <w:rPr>
          <w:rFonts w:ascii="Times New Roman"/>
          <w:b w:val="false"/>
          <w:i w:val="false"/>
          <w:color w:val="000000"/>
          <w:sz w:val="28"/>
        </w:rPr>
        <w:t xml:space="preserve">
      7) тендерлік комиссияның мәжілісінің хаттамасын бекітеді;  </w:t>
      </w:r>
      <w:r>
        <w:br/>
      </w:r>
      <w:r>
        <w:rPr>
          <w:rFonts w:ascii="Times New Roman"/>
          <w:b w:val="false"/>
          <w:i w:val="false"/>
          <w:color w:val="000000"/>
          <w:sz w:val="28"/>
        </w:rPr>
        <w:t xml:space="preserve">
      8) осы ережелердің 32 тармағында көрсетілген жағдайларды есепке алмағанда, тендерге қатысқандардың кепілдік жарнасы, тендер аяқталған уақытта қайтарылып беріледі.  </w:t>
      </w:r>
      <w:r>
        <w:br/>
      </w:r>
      <w:r>
        <w:rPr>
          <w:rFonts w:ascii="Times New Roman"/>
          <w:b w:val="false"/>
          <w:i w:val="false"/>
          <w:color w:val="000000"/>
          <w:sz w:val="28"/>
        </w:rPr>
        <w:t xml:space="preserve">
      9) Тендерді өткізуге қажетті өзге функциялар.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Тендерлік комиссия </w:t>
      </w:r>
    </w:p>
    <w:p>
      <w:pPr>
        <w:spacing w:after="0"/>
        <w:ind w:left="0"/>
        <w:jc w:val="both"/>
      </w:pPr>
      <w:r>
        <w:rPr>
          <w:rFonts w:ascii="Times New Roman"/>
          <w:b w:val="false"/>
          <w:i w:val="false"/>
          <w:color w:val="000000"/>
          <w:sz w:val="28"/>
        </w:rPr>
        <w:t xml:space="preserve">      13. Тендерлік комиссия тендерді ұйымдастырушы болып саналады. </w:t>
      </w:r>
      <w:r>
        <w:br/>
      </w:r>
      <w:r>
        <w:rPr>
          <w:rFonts w:ascii="Times New Roman"/>
          <w:b w:val="false"/>
          <w:i w:val="false"/>
          <w:color w:val="000000"/>
          <w:sz w:val="28"/>
        </w:rPr>
        <w:t xml:space="preserve">
      14. Тендерлік комиссияның құрамы Жалға берушінің өкілдерінен құрылады және оның бұйрығымен бекітіледі. </w:t>
      </w:r>
      <w:r>
        <w:br/>
      </w:r>
      <w:r>
        <w:rPr>
          <w:rFonts w:ascii="Times New Roman"/>
          <w:b w:val="false"/>
          <w:i w:val="false"/>
          <w:color w:val="000000"/>
          <w:sz w:val="28"/>
        </w:rPr>
        <w:t>
      Тендерлік комиссиясына мыналар кіруі мүмкін:</w:t>
      </w:r>
      <w:r>
        <w:br/>
      </w:r>
      <w:r>
        <w:rPr>
          <w:rFonts w:ascii="Times New Roman"/>
          <w:b w:val="false"/>
          <w:i w:val="false"/>
          <w:color w:val="000000"/>
          <w:sz w:val="28"/>
        </w:rPr>
        <w:t>
      1) баланс ұстаушы өкілдері;</w:t>
      </w:r>
      <w:r>
        <w:br/>
      </w:r>
      <w:r>
        <w:rPr>
          <w:rFonts w:ascii="Times New Roman"/>
          <w:b w:val="false"/>
          <w:i w:val="false"/>
          <w:color w:val="000000"/>
          <w:sz w:val="28"/>
        </w:rPr>
        <w:t>
      2) өзге де мүдделі ұйымдардың өкілдері;</w:t>
      </w:r>
      <w:r>
        <w:br/>
      </w:r>
      <w:r>
        <w:rPr>
          <w:rFonts w:ascii="Times New Roman"/>
          <w:b w:val="false"/>
          <w:i w:val="false"/>
          <w:color w:val="000000"/>
          <w:sz w:val="28"/>
        </w:rPr>
        <w:t>
      3) жалға беруші уәкілеттік органның өкілдері;</w:t>
      </w:r>
      <w:r>
        <w:br/>
      </w:r>
      <w:r>
        <w:rPr>
          <w:rFonts w:ascii="Times New Roman"/>
          <w:b w:val="false"/>
          <w:i w:val="false"/>
          <w:color w:val="000000"/>
          <w:sz w:val="28"/>
        </w:rPr>
        <w:t>
      4) тәуелсіз мамандар мен сарапшылар;</w:t>
      </w:r>
      <w:r>
        <w:br/>
      </w:r>
      <w:r>
        <w:rPr>
          <w:rFonts w:ascii="Times New Roman"/>
          <w:b w:val="false"/>
          <w:i w:val="false"/>
          <w:color w:val="000000"/>
          <w:sz w:val="28"/>
        </w:rPr>
        <w:t>
      Жалға берушінің өкілі комиссиясының төрағасы болады.</w:t>
      </w:r>
      <w:r>
        <w:br/>
      </w:r>
      <w:r>
        <w:rPr>
          <w:rFonts w:ascii="Times New Roman"/>
          <w:b w:val="false"/>
          <w:i w:val="false"/>
          <w:color w:val="000000"/>
          <w:sz w:val="28"/>
        </w:rPr>
        <w:t>
      15. Тендерлік комиссия мынандай функцияларды жүзеге асырады:</w:t>
      </w:r>
      <w:r>
        <w:br/>
      </w:r>
      <w:r>
        <w:rPr>
          <w:rFonts w:ascii="Times New Roman"/>
          <w:b w:val="false"/>
          <w:i w:val="false"/>
          <w:color w:val="000000"/>
          <w:sz w:val="28"/>
        </w:rPr>
        <w:t>
      1) Тендерге Жалға беруші мерзімделген уақытымен және олардың ұсынылған объект негізінде шарт жасайды, ең негізгісі жалдау төлемінің минимальный мөлшері, жалдау төлемінің мөлшерінен кен болмау керек, белгіленген ұқсас объектілерді белгілі бір мақсатпен мүліктік жалға береді (жалдайды).</w:t>
      </w:r>
      <w:r>
        <w:br/>
      </w:r>
      <w:r>
        <w:rPr>
          <w:rFonts w:ascii="Times New Roman"/>
          <w:b w:val="false"/>
          <w:i w:val="false"/>
          <w:color w:val="000000"/>
          <w:sz w:val="28"/>
        </w:rPr>
        <w:t>
      2) Тендерлі хабарлау үшін тендерлік құжаттаманы, басқа да қажетті құжаттарды дайындайды.</w:t>
      </w:r>
      <w:r>
        <w:br/>
      </w:r>
      <w:r>
        <w:rPr>
          <w:rFonts w:ascii="Times New Roman"/>
          <w:b w:val="false"/>
          <w:i w:val="false"/>
          <w:color w:val="000000"/>
          <w:sz w:val="28"/>
        </w:rPr>
        <w:t>
      3) Тендерге қатысушыларды тендерлік құжаттамамен және объектімен таныстыру жүргізеді;</w:t>
      </w:r>
      <w:r>
        <w:br/>
      </w:r>
      <w:r>
        <w:rPr>
          <w:rFonts w:ascii="Times New Roman"/>
          <w:b w:val="false"/>
          <w:i w:val="false"/>
          <w:color w:val="000000"/>
          <w:sz w:val="28"/>
        </w:rPr>
        <w:t>
      4) Ұсынылған өтінімдерді қабылдауды, тіркеуді және сақтауды жүргізеді;</w:t>
      </w:r>
      <w:r>
        <w:br/>
      </w:r>
      <w:r>
        <w:rPr>
          <w:rFonts w:ascii="Times New Roman"/>
          <w:b w:val="false"/>
          <w:i w:val="false"/>
          <w:color w:val="000000"/>
          <w:sz w:val="28"/>
        </w:rPr>
        <w:t xml:space="preserve">
      5) Қажет болған жағдайда тендерлік және басқа қажетті құжаттамаларды дайындау, өтінімдерді жинау және талдау бойынша жұмыстарды жүргізу жөнінде мамандар және сарапшылар тартады;  </w:t>
      </w:r>
      <w:r>
        <w:br/>
      </w:r>
      <w:r>
        <w:rPr>
          <w:rFonts w:ascii="Times New Roman"/>
          <w:b w:val="false"/>
          <w:i w:val="false"/>
          <w:color w:val="000000"/>
          <w:sz w:val="28"/>
        </w:rPr>
        <w:t>
      6) тендер өткізеді;</w:t>
      </w:r>
      <w:r>
        <w:br/>
      </w:r>
      <w:r>
        <w:rPr>
          <w:rFonts w:ascii="Times New Roman"/>
          <w:b w:val="false"/>
          <w:i w:val="false"/>
          <w:color w:val="000000"/>
          <w:sz w:val="28"/>
        </w:rPr>
        <w:t>
      7) тендерлік комиссия отырысының тендер қорытындылары бойынша тендер жеңімпазын анықтаған тұжырымы немесе өзге шешімі бар хаттамасын ресімдейді;</w:t>
      </w:r>
      <w:r>
        <w:br/>
      </w:r>
      <w:r>
        <w:rPr>
          <w:rFonts w:ascii="Times New Roman"/>
          <w:b w:val="false"/>
          <w:i w:val="false"/>
          <w:color w:val="000000"/>
          <w:sz w:val="28"/>
        </w:rPr>
        <w:t>
      8) осы ережелермен қарастырылған басқа да функциялары.</w:t>
      </w:r>
      <w:r>
        <w:br/>
      </w:r>
      <w:r>
        <w:rPr>
          <w:rFonts w:ascii="Times New Roman"/>
          <w:b w:val="false"/>
          <w:i w:val="false"/>
          <w:color w:val="000000"/>
          <w:sz w:val="28"/>
        </w:rPr>
        <w:t>
      16. Тендерлік комиссияның шешімі комиссия мүшелерінің жәй көпшілік дауысымен қабылданады, дауыстар тең болған ретте тендерлік комиссия төрағасының дауысы шешуші болып табылады.</w:t>
      </w:r>
      <w:r>
        <w:br/>
      </w:r>
      <w:r>
        <w:rPr>
          <w:rFonts w:ascii="Times New Roman"/>
          <w:b w:val="false"/>
          <w:i w:val="false"/>
          <w:color w:val="000000"/>
          <w:sz w:val="28"/>
        </w:rPr>
        <w:t>
      17. Тендерлік комиссияның отырыстары, егер оларға тендерлік комиссия мүшелерінің 2/3-сі қатысса, құқықты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Тендерді өткізу туралы хабарландыру </w:t>
      </w:r>
    </w:p>
    <w:p>
      <w:pPr>
        <w:spacing w:after="0"/>
        <w:ind w:left="0"/>
        <w:jc w:val="both"/>
      </w:pPr>
      <w:r>
        <w:rPr>
          <w:rFonts w:ascii="Times New Roman"/>
          <w:b w:val="false"/>
          <w:i w:val="false"/>
          <w:color w:val="000000"/>
          <w:sz w:val="28"/>
        </w:rPr>
        <w:t>      18. Тендер өткізу туралы хабарламаны тендер өткізуге дейін кемінде 15 күн бұрын жалға беруші бұқаралық ақпарат құралдарында мемлекеттік және орыс тілдерінде жариялауын қамтамасыз етеді.</w:t>
      </w:r>
      <w:r>
        <w:br/>
      </w:r>
      <w:r>
        <w:rPr>
          <w:rFonts w:ascii="Times New Roman"/>
          <w:b w:val="false"/>
          <w:i w:val="false"/>
          <w:color w:val="000000"/>
          <w:sz w:val="28"/>
        </w:rPr>
        <w:t>
      19. Тендер өткізу хабарламасына мынандай мәліметтер кіреді:</w:t>
      </w:r>
      <w:r>
        <w:br/>
      </w:r>
      <w:r>
        <w:rPr>
          <w:rFonts w:ascii="Times New Roman"/>
          <w:b w:val="false"/>
          <w:i w:val="false"/>
          <w:color w:val="000000"/>
          <w:sz w:val="28"/>
        </w:rPr>
        <w:t>
      1) жалға берушінің атауы;</w:t>
      </w:r>
      <w:r>
        <w:br/>
      </w:r>
      <w:r>
        <w:rPr>
          <w:rFonts w:ascii="Times New Roman"/>
          <w:b w:val="false"/>
          <w:i w:val="false"/>
          <w:color w:val="000000"/>
          <w:sz w:val="28"/>
        </w:rPr>
        <w:t>
      2) тендер объектісінің қысқаша сипаттамасы;</w:t>
      </w:r>
      <w:r>
        <w:br/>
      </w:r>
      <w:r>
        <w:rPr>
          <w:rFonts w:ascii="Times New Roman"/>
          <w:b w:val="false"/>
          <w:i w:val="false"/>
          <w:color w:val="000000"/>
          <w:sz w:val="28"/>
        </w:rPr>
        <w:t xml:space="preserve">
      3) мүліктік жалдың мерзімі және жалдау ақысының алғашқы ставкасының мөлшері (осы Ережелердің 3-тармағына сәйкес анықтанылатын есептеу ставкасынан төмен болмауы); &lt;*&gt; </w:t>
      </w:r>
      <w:r>
        <w:br/>
      </w:r>
      <w:r>
        <w:rPr>
          <w:rFonts w:ascii="Times New Roman"/>
          <w:b w:val="false"/>
          <w:i w:val="false"/>
          <w:color w:val="000000"/>
          <w:sz w:val="28"/>
        </w:rPr>
        <w:t>
</w:t>
      </w:r>
      <w:r>
        <w:rPr>
          <w:rFonts w:ascii="Times New Roman"/>
          <w:b w:val="false"/>
          <w:i/>
          <w:color w:val="800000"/>
          <w:sz w:val="28"/>
        </w:rPr>
        <w:t xml:space="preserve">      Ескерту. 3 тармақшамен толықтырылды </w:t>
      </w:r>
      <w:r>
        <w:rPr>
          <w:rFonts w:ascii="Times New Roman"/>
          <w:b w:val="false"/>
          <w:i/>
          <w:color w:val="800000"/>
          <w:sz w:val="28"/>
        </w:rPr>
        <w:t xml:space="preserve">  - </w:t>
      </w:r>
      <w:r>
        <w:rPr>
          <w:rFonts w:ascii="Times New Roman"/>
          <w:b w:val="false"/>
          <w:i/>
          <w:color w:val="800000"/>
          <w:sz w:val="28"/>
        </w:rPr>
        <w:t xml:space="preserve">  Ақмола облысының әкімдігінің 2003 жылғы 15.04. </w:t>
      </w:r>
      <w:r>
        <w:rPr>
          <w:rFonts w:ascii="Times New Roman"/>
          <w:b w:val="false"/>
          <w:i/>
          <w:color w:val="800000"/>
          <w:sz w:val="28"/>
        </w:rPr>
        <w:t xml:space="preserve">  N а-4/124  </w:t>
      </w:r>
      <w:r>
        <w:rPr>
          <w:rFonts w:ascii="Times New Roman"/>
          <w:b w:val="false"/>
          <w:i w:val="false"/>
          <w:color w:val="000000"/>
          <w:sz w:val="28"/>
        </w:rPr>
        <w:t xml:space="preserve">қаулысымен </w:t>
      </w:r>
      <w:r>
        <w:rPr>
          <w:rFonts w:ascii="Times New Roman"/>
          <w:b w:val="false"/>
          <w:i/>
          <w:color w:val="800000"/>
          <w:sz w:val="28"/>
        </w:rPr>
        <w:t>.</w:t>
      </w:r>
    </w:p>
    <w:p>
      <w:pPr>
        <w:spacing w:after="0"/>
        <w:ind w:left="0"/>
        <w:jc w:val="both"/>
      </w:pPr>
      <w:r>
        <w:rPr>
          <w:rFonts w:ascii="Times New Roman"/>
          <w:b w:val="false"/>
          <w:i w:val="false"/>
          <w:color w:val="000000"/>
          <w:sz w:val="28"/>
        </w:rPr>
        <w:t xml:space="preserve">      4) өтінімдер қабылдау басталатын және аяқталатын күн мен уақыты болуы тиіс;  </w:t>
      </w:r>
      <w:r>
        <w:br/>
      </w:r>
      <w:r>
        <w:rPr>
          <w:rFonts w:ascii="Times New Roman"/>
          <w:b w:val="false"/>
          <w:i w:val="false"/>
          <w:color w:val="000000"/>
          <w:sz w:val="28"/>
        </w:rPr>
        <w:t>
      5) кепілдік жарнаның қабылдау мөлшері, мерзімі, тәртібі;</w:t>
      </w:r>
      <w:r>
        <w:br/>
      </w:r>
      <w:r>
        <w:rPr>
          <w:rFonts w:ascii="Times New Roman"/>
          <w:b w:val="false"/>
          <w:i w:val="false"/>
          <w:color w:val="000000"/>
          <w:sz w:val="28"/>
        </w:rPr>
        <w:t>
      6) тендердің шарттары және жеңімпазды таңдау өлшемдері;</w:t>
      </w:r>
      <w:r>
        <w:br/>
      </w:r>
      <w:r>
        <w:rPr>
          <w:rFonts w:ascii="Times New Roman"/>
          <w:b w:val="false"/>
          <w:i w:val="false"/>
          <w:color w:val="000000"/>
          <w:sz w:val="28"/>
        </w:rPr>
        <w:t>
      7) кепілдік жарнаның қабылдау мекен жайы, мерзімі, тәртібі;</w:t>
      </w:r>
      <w:r>
        <w:br/>
      </w:r>
      <w:r>
        <w:rPr>
          <w:rFonts w:ascii="Times New Roman"/>
          <w:b w:val="false"/>
          <w:i w:val="false"/>
          <w:color w:val="000000"/>
          <w:sz w:val="28"/>
        </w:rPr>
        <w:t>
      8) тендер өткізудің күні, уақыты, жері;</w:t>
      </w:r>
      <w:r>
        <w:br/>
      </w:r>
      <w:r>
        <w:rPr>
          <w:rFonts w:ascii="Times New Roman"/>
          <w:b w:val="false"/>
          <w:i w:val="false"/>
          <w:color w:val="000000"/>
          <w:sz w:val="28"/>
        </w:rPr>
        <w:t>
      9) тендерге қатысуды ресімдеу тәртібі туралы мәлімет;</w:t>
      </w:r>
      <w:r>
        <w:br/>
      </w:r>
      <w:r>
        <w:rPr>
          <w:rFonts w:ascii="Times New Roman"/>
          <w:b w:val="false"/>
          <w:i w:val="false"/>
          <w:color w:val="000000"/>
          <w:sz w:val="28"/>
        </w:rPr>
        <w:t>
      10) мүліктік жалға беру шартын жасау мерзімі;</w:t>
      </w:r>
      <w:r>
        <w:br/>
      </w:r>
      <w:r>
        <w:rPr>
          <w:rFonts w:ascii="Times New Roman"/>
          <w:b w:val="false"/>
          <w:i w:val="false"/>
          <w:color w:val="000000"/>
          <w:sz w:val="28"/>
        </w:rPr>
        <w:t>
      11) тендерге қатысу үшін қажетті құжаттар тізбесі;</w:t>
      </w:r>
      <w:r>
        <w:br/>
      </w:r>
      <w:r>
        <w:rPr>
          <w:rFonts w:ascii="Times New Roman"/>
          <w:b w:val="false"/>
          <w:i w:val="false"/>
          <w:color w:val="000000"/>
          <w:sz w:val="28"/>
        </w:rPr>
        <w:t>
      12) тендерлік құжаттаманы алатын және тендер объектісімен танысатын мекен жайы, мерзімі, шарттары;</w:t>
      </w:r>
      <w:r>
        <w:br/>
      </w:r>
      <w:r>
        <w:rPr>
          <w:rFonts w:ascii="Times New Roman"/>
          <w:b w:val="false"/>
          <w:i w:val="false"/>
          <w:color w:val="000000"/>
          <w:sz w:val="28"/>
        </w:rPr>
        <w:t>
      13) жалға берушінің басқа да ақпараты.</w:t>
      </w:r>
      <w:r>
        <w:br/>
      </w:r>
      <w:r>
        <w:rPr>
          <w:rFonts w:ascii="Times New Roman"/>
          <w:b w:val="false"/>
          <w:i w:val="false"/>
          <w:color w:val="000000"/>
          <w:sz w:val="28"/>
        </w:rPr>
        <w:t>
      20. Тендер өткізу туралы хабарламаны жариялағаннан кейін, барлық ниет білдірген тұлғалардың, объектілер және тендер өткізу ережелері туралы ақпаратты еркін білулерін жалға беруші қамтамасыз етуге міндетті.</w:t>
      </w:r>
      <w:r>
        <w:br/>
      </w:r>
      <w:r>
        <w:rPr>
          <w:rFonts w:ascii="Times New Roman"/>
          <w:b w:val="false"/>
          <w:i w:val="false"/>
          <w:color w:val="000000"/>
          <w:sz w:val="28"/>
        </w:rPr>
        <w:t>
      21. Тендерге қатысушылардың тіркелуі, тендер өткізу туралы хабарламаны жариялағаннан басталады және тендерді өткізуге бір күн қалғанда аяқталады.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Тендерлік құжаттама </w:t>
      </w:r>
    </w:p>
    <w:p>
      <w:pPr>
        <w:spacing w:after="0"/>
        <w:ind w:left="0"/>
        <w:jc w:val="both"/>
      </w:pPr>
      <w:r>
        <w:rPr>
          <w:rFonts w:ascii="Times New Roman"/>
          <w:b w:val="false"/>
          <w:i w:val="false"/>
          <w:color w:val="000000"/>
          <w:sz w:val="28"/>
        </w:rPr>
        <w:t xml:space="preserve">      22. Тендерлік құжаттаманы дайындаудың нақты тәртібін, құрамын және шарттарын жалға беруші белгілейді.  </w:t>
      </w:r>
      <w:r>
        <w:br/>
      </w:r>
      <w:r>
        <w:rPr>
          <w:rFonts w:ascii="Times New Roman"/>
          <w:b w:val="false"/>
          <w:i w:val="false"/>
          <w:color w:val="000000"/>
          <w:sz w:val="28"/>
        </w:rPr>
        <w:t>
      23. Тендерлік құжаттама тендерге қатысушының жазбаша сұрауы бойынша тендер комиссиясы белгілеген тәртіппен жиынтықта ұсынылады.</w:t>
      </w:r>
      <w:r>
        <w:br/>
      </w:r>
      <w:r>
        <w:rPr>
          <w:rFonts w:ascii="Times New Roman"/>
          <w:b w:val="false"/>
          <w:i w:val="false"/>
          <w:color w:val="000000"/>
          <w:sz w:val="28"/>
        </w:rPr>
        <w:t>
      24. Тендерлік құжаттама мынандай негізгі бөлімдерден тұруы тиіс:</w:t>
      </w:r>
      <w:r>
        <w:br/>
      </w:r>
      <w:r>
        <w:rPr>
          <w:rFonts w:ascii="Times New Roman"/>
          <w:b w:val="false"/>
          <w:i w:val="false"/>
          <w:color w:val="000000"/>
          <w:sz w:val="28"/>
        </w:rPr>
        <w:t>
      1) тендер объектісі туралы мәлімет;</w:t>
      </w:r>
      <w:r>
        <w:br/>
      </w:r>
      <w:r>
        <w:rPr>
          <w:rFonts w:ascii="Times New Roman"/>
          <w:b w:val="false"/>
          <w:i w:val="false"/>
          <w:color w:val="000000"/>
          <w:sz w:val="28"/>
        </w:rPr>
        <w:t>
      2) өтінімнің және сонымен бірге ұсынылатын құжаттардың мазмұны бойынша талаптар;</w:t>
      </w:r>
      <w:r>
        <w:br/>
      </w:r>
      <w:r>
        <w:rPr>
          <w:rFonts w:ascii="Times New Roman"/>
          <w:b w:val="false"/>
          <w:i w:val="false"/>
          <w:color w:val="000000"/>
          <w:sz w:val="28"/>
        </w:rPr>
        <w:t>
      3) тендер өткізудің шарттары мен тәртібі;</w:t>
      </w:r>
      <w:r>
        <w:br/>
      </w:r>
      <w:r>
        <w:rPr>
          <w:rFonts w:ascii="Times New Roman"/>
          <w:b w:val="false"/>
          <w:i w:val="false"/>
          <w:color w:val="000000"/>
          <w:sz w:val="28"/>
        </w:rPr>
        <w:t>
      4) тендер жеңімпазын таңдау өлшемдері;</w:t>
      </w:r>
      <w:r>
        <w:br/>
      </w:r>
      <w:r>
        <w:rPr>
          <w:rFonts w:ascii="Times New Roman"/>
          <w:b w:val="false"/>
          <w:i w:val="false"/>
          <w:color w:val="000000"/>
          <w:sz w:val="28"/>
        </w:rPr>
        <w:t>
      5) мүліктік жалға беру (жалдау) шартының жобасы;</w:t>
      </w:r>
      <w:r>
        <w:br/>
      </w:r>
      <w:r>
        <w:rPr>
          <w:rFonts w:ascii="Times New Roman"/>
          <w:b w:val="false"/>
          <w:i w:val="false"/>
          <w:color w:val="000000"/>
          <w:sz w:val="28"/>
        </w:rPr>
        <w:t>
      6) тендерге қатысуға өтінімнің үлгісі.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7. Тендерге қатысуға құжаттамалар </w:t>
      </w:r>
    </w:p>
    <w:p>
      <w:pPr>
        <w:spacing w:after="0"/>
        <w:ind w:left="0"/>
        <w:jc w:val="both"/>
      </w:pPr>
      <w:r>
        <w:rPr>
          <w:rFonts w:ascii="Times New Roman"/>
          <w:b w:val="false"/>
          <w:i w:val="false"/>
          <w:color w:val="000000"/>
          <w:sz w:val="28"/>
        </w:rPr>
        <w:t>      25. Тендерге қатысуға үміткер жалға беруші белгілеген мерзіміне мыналарды ұсынуы тиіс:</w:t>
      </w:r>
      <w:r>
        <w:br/>
      </w:r>
      <w:r>
        <w:rPr>
          <w:rFonts w:ascii="Times New Roman"/>
          <w:b w:val="false"/>
          <w:i w:val="false"/>
          <w:color w:val="000000"/>
          <w:sz w:val="28"/>
        </w:rPr>
        <w:t>
      1) үміткердің тендерге қатысуға келісімі және оның тендер шарттарын орындау мен мүліктік жалға беру (жалдау) шартын жасау жөніндегі міндеттемесі, көрсетілген өтінімі;</w:t>
      </w:r>
      <w:r>
        <w:br/>
      </w:r>
      <w:r>
        <w:rPr>
          <w:rFonts w:ascii="Times New Roman"/>
          <w:b w:val="false"/>
          <w:i w:val="false"/>
          <w:color w:val="000000"/>
          <w:sz w:val="28"/>
        </w:rPr>
        <w:t>
      2) тендер шарттары жөнінде желімделген конвертке салынған ұсынысы;</w:t>
      </w:r>
      <w:r>
        <w:br/>
      </w:r>
      <w:r>
        <w:rPr>
          <w:rFonts w:ascii="Times New Roman"/>
          <w:b w:val="false"/>
          <w:i w:val="false"/>
          <w:color w:val="000000"/>
          <w:sz w:val="28"/>
        </w:rPr>
        <w:t>
      3) объектіге қажетті техникалық-экономикалық негіздемесі;</w:t>
      </w:r>
      <w:r>
        <w:br/>
      </w:r>
      <w:r>
        <w:rPr>
          <w:rFonts w:ascii="Times New Roman"/>
          <w:b w:val="false"/>
          <w:i w:val="false"/>
          <w:color w:val="000000"/>
          <w:sz w:val="28"/>
        </w:rPr>
        <w:t>
      4) Қазақстан Республикасының заңды тұлғаларына нотариалдық куәландырылған жарға (ереженің) көшірмесі, заңды тұлғалардың мемлекеттік тіркелу куәлігі, статистикалық карточкалар, өкілетті өкілдің куәландырылған құжаттары;</w:t>
      </w:r>
      <w:r>
        <w:br/>
      </w:r>
      <w:r>
        <w:rPr>
          <w:rFonts w:ascii="Times New Roman"/>
          <w:b w:val="false"/>
          <w:i w:val="false"/>
          <w:color w:val="000000"/>
          <w:sz w:val="28"/>
        </w:rPr>
        <w:t>
      5) Шетел заңды тұлғалар өкілетті өкілдің нотариалдық куәландырылған құрылтай құжаттарының орыс тіліндегі аудармасының көшірмесі;</w:t>
      </w:r>
      <w:r>
        <w:br/>
      </w:r>
      <w:r>
        <w:rPr>
          <w:rFonts w:ascii="Times New Roman"/>
          <w:b w:val="false"/>
          <w:i w:val="false"/>
          <w:color w:val="000000"/>
          <w:sz w:val="28"/>
        </w:rPr>
        <w:t>
      6) Жеке тұлғалар - төлқұжат және өз басының куәлігі, оның көшірмесі, ал жеке кәсіпкерлерге, бұдан басқа сәйкес құжат және оның көшірмесі;</w:t>
      </w:r>
      <w:r>
        <w:br/>
      </w:r>
      <w:r>
        <w:rPr>
          <w:rFonts w:ascii="Times New Roman"/>
          <w:b w:val="false"/>
          <w:i w:val="false"/>
          <w:color w:val="000000"/>
          <w:sz w:val="28"/>
        </w:rPr>
        <w:t>
      7) Кепілдік жарнасын аударғанын растайтын құжаттаманың көшірмесі;</w:t>
      </w:r>
      <w:r>
        <w:br/>
      </w:r>
      <w:r>
        <w:rPr>
          <w:rFonts w:ascii="Times New Roman"/>
          <w:b w:val="false"/>
          <w:i w:val="false"/>
          <w:color w:val="000000"/>
          <w:sz w:val="28"/>
        </w:rPr>
        <w:t>
      8) Бюджетке қарызы жоқ туралы мәлімет;</w:t>
      </w:r>
      <w:r>
        <w:br/>
      </w:r>
      <w:r>
        <w:rPr>
          <w:rFonts w:ascii="Times New Roman"/>
          <w:b w:val="false"/>
          <w:i w:val="false"/>
          <w:color w:val="000000"/>
          <w:sz w:val="28"/>
        </w:rPr>
        <w:t>
      26. Үміткердің мүліктік жалға беру (жалдауға) объектісіне берілген өтінімі болғаннан кейін, осы ереженің 9 тармағының тәртібі бойынша, үміткердің тендерге қатысуға берілген өтінімінің құжаттарын тапсыруға босатылады, осы ереженің 25 тармағында, 3, 4, 5, 6 тармақшаларында көрсетілген.</w:t>
      </w:r>
      <w:r>
        <w:br/>
      </w:r>
      <w:r>
        <w:rPr>
          <w:rFonts w:ascii="Times New Roman"/>
          <w:b w:val="false"/>
          <w:i w:val="false"/>
          <w:color w:val="000000"/>
          <w:sz w:val="28"/>
        </w:rPr>
        <w:t>
      27. Тендерге қатысуға ниет білдірген тұлғалардың өтінімін, тіркелуін, құжаттардың толық жиынтығымен қабылдайды. Егер құжаттар осы ереженің 25-тармағында көрсетілген талаптарға сәйкес келмеген жағдайда, тендерлік комиссия өтінімді қабылдау мен тіркеуден бас тартатыны туралы, бас тарту себебін көрсете отырып, сол күні үміткерге жазбаша хабарлайды.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8. Кепілдік жарнасы </w:t>
      </w:r>
    </w:p>
    <w:p>
      <w:pPr>
        <w:spacing w:after="0"/>
        <w:ind w:left="0"/>
        <w:jc w:val="both"/>
      </w:pPr>
      <w:r>
        <w:rPr>
          <w:rFonts w:ascii="Times New Roman"/>
          <w:b w:val="false"/>
          <w:i w:val="false"/>
          <w:color w:val="000000"/>
          <w:sz w:val="28"/>
        </w:rPr>
        <w:t xml:space="preserve">      28. Қазақстан Республикасы заңдарына сәйкес, тендер өткізу хабарламасы көрсеткендей, жалға берушінің есебіне, мөлшерге, мерзімге, тәртібіне сәйкес тендерге қатысушылар кепілдік жарнасын енгізеді. Кепілдік жарнаның мөлшері хабарлама шыққаннан кейін өзгерілмеуі керек. Кепілдік жарнасын алушы жалға беруші болып саналады.  </w:t>
      </w:r>
      <w:r>
        <w:br/>
      </w:r>
      <w:r>
        <w:rPr>
          <w:rFonts w:ascii="Times New Roman"/>
          <w:b w:val="false"/>
          <w:i w:val="false"/>
          <w:color w:val="000000"/>
          <w:sz w:val="28"/>
        </w:rPr>
        <w:t xml:space="preserve">
      29. Жалға беруші кепілдік жарнаның мөлшерін тағайындайды.  </w:t>
      </w:r>
      <w:r>
        <w:br/>
      </w:r>
      <w:r>
        <w:rPr>
          <w:rFonts w:ascii="Times New Roman"/>
          <w:b w:val="false"/>
          <w:i w:val="false"/>
          <w:color w:val="000000"/>
          <w:sz w:val="28"/>
        </w:rPr>
        <w:t xml:space="preserve">
      30. Кепілдік жарнасы тендерге қатысушылардың келесі міндеттемелерін қамтамасыз ету болып саналады:  </w:t>
      </w:r>
      <w:r>
        <w:br/>
      </w:r>
      <w:r>
        <w:rPr>
          <w:rFonts w:ascii="Times New Roman"/>
          <w:b w:val="false"/>
          <w:i w:val="false"/>
          <w:color w:val="000000"/>
          <w:sz w:val="28"/>
        </w:rPr>
        <w:t xml:space="preserve">
      1) Тендерде жеңіске жеткен жағдайда, тендер қорытындылары туралы хаттама жазады.  </w:t>
      </w:r>
      <w:r>
        <w:br/>
      </w:r>
      <w:r>
        <w:rPr>
          <w:rFonts w:ascii="Times New Roman"/>
          <w:b w:val="false"/>
          <w:i w:val="false"/>
          <w:color w:val="000000"/>
          <w:sz w:val="28"/>
        </w:rPr>
        <w:t xml:space="preserve">
      2) тендер нәтижелері туралы хаттамаға сәйкес, мүліктік жалға беру (жалдау) шартын жасайды.  </w:t>
      </w:r>
      <w:r>
        <w:br/>
      </w:r>
      <w:r>
        <w:rPr>
          <w:rFonts w:ascii="Times New Roman"/>
          <w:b w:val="false"/>
          <w:i w:val="false"/>
          <w:color w:val="000000"/>
          <w:sz w:val="28"/>
        </w:rPr>
        <w:t xml:space="preserve">
      31. Тендерде жеңіп алған және мүліктік жалға беру (жалдау) шартын жасаған тендерге қатысушылардың кепілдік жарнасы, мүліктік жалға беру (жалдау) шарты бойынша ақы есебіне жатқызылады.  </w:t>
      </w:r>
      <w:r>
        <w:br/>
      </w:r>
      <w:r>
        <w:rPr>
          <w:rFonts w:ascii="Times New Roman"/>
          <w:b w:val="false"/>
          <w:i w:val="false"/>
          <w:color w:val="000000"/>
          <w:sz w:val="28"/>
        </w:rPr>
        <w:t xml:space="preserve">
      32. Жалға беруші кепілдік жарнасын қайтармайды:  </w:t>
      </w:r>
      <w:r>
        <w:br/>
      </w:r>
      <w:r>
        <w:rPr>
          <w:rFonts w:ascii="Times New Roman"/>
          <w:b w:val="false"/>
          <w:i w:val="false"/>
          <w:color w:val="000000"/>
          <w:sz w:val="28"/>
        </w:rPr>
        <w:t xml:space="preserve">
      1) тендерге қатысушыға - тендерді өткізуге үш күн қалғанда, қатысуға жазбаша бас тартудан;  </w:t>
      </w:r>
      <w:r>
        <w:br/>
      </w:r>
      <w:r>
        <w:rPr>
          <w:rFonts w:ascii="Times New Roman"/>
          <w:b w:val="false"/>
          <w:i w:val="false"/>
          <w:color w:val="000000"/>
          <w:sz w:val="28"/>
        </w:rPr>
        <w:t xml:space="preserve">
      2) жеңімпазға - тендер жеңімпазының ұсыныстарына жауап беретін шарттарда тендер объектісін мүліктік жалға беру (жалдау) шартын жасаудан жеңімпаз бас тартқан жағдайда;  </w:t>
      </w:r>
      <w:r>
        <w:br/>
      </w:r>
      <w:r>
        <w:rPr>
          <w:rFonts w:ascii="Times New Roman"/>
          <w:b w:val="false"/>
          <w:i w:val="false"/>
          <w:color w:val="000000"/>
          <w:sz w:val="28"/>
        </w:rPr>
        <w:t xml:space="preserve">
      Барлық қалған жағдайларда кепілдік жарнасы тендер біткен күннен бастап, 5 банкілік күндер мерзімінде қайтарылады, ал егер тендер өткеннен кейін жалға берушінің есебіне ақша түссе, 5 банкілік күндер арасында қайтарылады.  </w:t>
      </w:r>
      <w:r>
        <w:br/>
      </w:r>
      <w:r>
        <w:rPr>
          <w:rFonts w:ascii="Times New Roman"/>
          <w:b w:val="false"/>
          <w:i w:val="false"/>
          <w:color w:val="000000"/>
          <w:sz w:val="28"/>
        </w:rPr>
        <w:t xml:space="preserve">
      33. Тендерге қатысушылар кепілдік жарнасын әртүрлі шамада енгізсе, онда бір кепілдік жарнасы, бір объектіге, бір тендерге қатысуға құқық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9. Тендерге қатысушы </w:t>
      </w:r>
    </w:p>
    <w:p>
      <w:pPr>
        <w:spacing w:after="0"/>
        <w:ind w:left="0"/>
        <w:jc w:val="both"/>
      </w:pPr>
      <w:r>
        <w:rPr>
          <w:rFonts w:ascii="Times New Roman"/>
          <w:b w:val="false"/>
          <w:i w:val="false"/>
          <w:color w:val="000000"/>
          <w:sz w:val="28"/>
        </w:rPr>
        <w:t>      34. Тендерге қатысушысы құқыққа болады:</w:t>
      </w:r>
      <w:r>
        <w:br/>
      </w:r>
      <w:r>
        <w:rPr>
          <w:rFonts w:ascii="Times New Roman"/>
          <w:b w:val="false"/>
          <w:i w:val="false"/>
          <w:color w:val="000000"/>
          <w:sz w:val="28"/>
        </w:rPr>
        <w:t>
      1) тендерге өзі немесе ресімделген сенімхат негізіне сәйкес өздерінің өкілдері арқылы қатысады;</w:t>
      </w:r>
      <w:r>
        <w:br/>
      </w:r>
      <w:r>
        <w:rPr>
          <w:rFonts w:ascii="Times New Roman"/>
          <w:b w:val="false"/>
          <w:i w:val="false"/>
          <w:color w:val="000000"/>
          <w:sz w:val="28"/>
        </w:rPr>
        <w:t>
      2) қойған объектіні нақтылау, қосымша мәліметтерді жай алады;       3) объектіні күн бұрын қарау;</w:t>
      </w:r>
      <w:r>
        <w:br/>
      </w:r>
      <w:r>
        <w:rPr>
          <w:rFonts w:ascii="Times New Roman"/>
          <w:b w:val="false"/>
          <w:i w:val="false"/>
          <w:color w:val="000000"/>
          <w:sz w:val="28"/>
        </w:rPr>
        <w:t>
      4) құқықты бұзған уақытта сотқа беру;</w:t>
      </w:r>
      <w:r>
        <w:br/>
      </w:r>
      <w:r>
        <w:rPr>
          <w:rFonts w:ascii="Times New Roman"/>
          <w:b w:val="false"/>
          <w:i w:val="false"/>
          <w:color w:val="000000"/>
          <w:sz w:val="28"/>
        </w:rPr>
        <w:t xml:space="preserve">
      5) жалға беруге жазбаша түрде хабарлау арқылы, тендердің басталуына 3 күн қалғанда, тендерге қатысуға өз өтінімін қайтып алу.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10. Тендер ресімі </w:t>
      </w:r>
    </w:p>
    <w:p>
      <w:pPr>
        <w:spacing w:after="0"/>
        <w:ind w:left="0"/>
        <w:jc w:val="both"/>
      </w:pPr>
      <w:r>
        <w:rPr>
          <w:rFonts w:ascii="Times New Roman"/>
          <w:b w:val="false"/>
          <w:i w:val="false"/>
          <w:color w:val="000000"/>
          <w:sz w:val="28"/>
        </w:rPr>
        <w:t xml:space="preserve">      35. Егер өтінімдер қабылдау мерзімінің аяқталу сәтінде бір ғана өтінім тіркелген болса (екінші және келесі тендерлерді қоспағанда), тендер өтпеді деп саналады.  </w:t>
      </w:r>
      <w:r>
        <w:br/>
      </w:r>
      <w:r>
        <w:rPr>
          <w:rFonts w:ascii="Times New Roman"/>
          <w:b w:val="false"/>
          <w:i w:val="false"/>
          <w:color w:val="000000"/>
          <w:sz w:val="28"/>
        </w:rPr>
        <w:t xml:space="preserve">
      36. Тендер өтетін күні отырыста тендерлік комиссия тендерге қатысушылардың ұсыныстары бар конверттерді ашады және олардың ұсыныстарын жариялайды. Конверттерді ашу алдында комиссия олардың бүтіндігін тексереді, бұл тендер комиссиясы отырысының хаттамасында көрсетіледі. Конверттерді ашу және ұсыныстарды жариялау кезінде тендерге қатысушылардың немесе олардың тиісті дәрежеде уәкілеттік берілген өкілдерінің қатысуға құқықтары бар.  </w:t>
      </w:r>
      <w:r>
        <w:br/>
      </w:r>
      <w:r>
        <w:rPr>
          <w:rFonts w:ascii="Times New Roman"/>
          <w:b w:val="false"/>
          <w:i w:val="false"/>
          <w:color w:val="000000"/>
          <w:sz w:val="28"/>
        </w:rPr>
        <w:t xml:space="preserve">
      37. Тендерлік комиссия ұсынылып отырған ұсыныстардың тендерлік құжаттамада көрсетілген талаптарға сәйкестігін тексереді. Ұсынылып отырған ұсыныстар тендерлік құжаттамада көрсетілген талаптарға сәйкес болмаған жағдайда көрсетілген ұсыныстар одан әрі қарауға жатпайды және мұндай өтінім берген тұлға тендерге қатысушы мәртебесін жоғалтады, бұл тендерлік комиссия отырысының хаттамасында көрсетіледі. </w:t>
      </w:r>
      <w:r>
        <w:br/>
      </w:r>
      <w:r>
        <w:rPr>
          <w:rFonts w:ascii="Times New Roman"/>
          <w:b w:val="false"/>
          <w:i w:val="false"/>
          <w:color w:val="000000"/>
          <w:sz w:val="28"/>
        </w:rPr>
        <w:t xml:space="preserve">
      38. Тендерлік комиссия конверттерді ашып, ұсыныстарды жариялағаннан кейін, ұсыныстарды талқылау және бағалау үшін кеңесуге кетеді. Тендерге қатысушылардың (олардың өкілдерінің) ұсыныстарды талқылау және бағалау кезінде қатысуға құқықтары жоқ.  </w:t>
      </w:r>
      <w:r>
        <w:br/>
      </w:r>
      <w:r>
        <w:rPr>
          <w:rFonts w:ascii="Times New Roman"/>
          <w:b w:val="false"/>
          <w:i w:val="false"/>
          <w:color w:val="000000"/>
          <w:sz w:val="28"/>
        </w:rPr>
        <w:t xml:space="preserve">
      39. Тендер объектісін пайдалану үшін ең жоғары ақы ұсынған, тендердің басқа да шарттарын орындау жөнінде өзіне міндеттемелер алған және ұсыныстары тендерлік құжаттамадағы барлық талапқа жауап беретін тендердің қатысушысы тендер жеңімпазы деп танылады.  </w:t>
      </w:r>
      <w:r>
        <w:br/>
      </w:r>
      <w:r>
        <w:rPr>
          <w:rFonts w:ascii="Times New Roman"/>
          <w:b w:val="false"/>
          <w:i w:val="false"/>
          <w:color w:val="000000"/>
          <w:sz w:val="28"/>
        </w:rPr>
        <w:t xml:space="preserve">
      40. Тендерлік комиссияның тендер қорытындылары бойынша тендер жеңімпазын анықтайтын тұжырымы немесе өзге шешімі тендерлік комиссия мүшелері қол қоятын және Жалға беруші бекітетін хаттамамен ресімделеді. Тендер жеңімпазын айқындайтын хаттамаға тендерді жеңіп алушы тұлға да қол қояды. </w:t>
      </w:r>
      <w:r>
        <w:br/>
      </w:r>
      <w:r>
        <w:rPr>
          <w:rFonts w:ascii="Times New Roman"/>
          <w:b w:val="false"/>
          <w:i w:val="false"/>
          <w:color w:val="000000"/>
          <w:sz w:val="28"/>
        </w:rPr>
        <w:t xml:space="preserve">
      41. Хаттамада: </w:t>
      </w:r>
      <w:r>
        <w:br/>
      </w:r>
      <w:r>
        <w:rPr>
          <w:rFonts w:ascii="Times New Roman"/>
          <w:b w:val="false"/>
          <w:i w:val="false"/>
          <w:color w:val="000000"/>
          <w:sz w:val="28"/>
        </w:rPr>
        <w:t xml:space="preserve">
      1) тендерлік комиссияның құрамы;  </w:t>
      </w:r>
      <w:r>
        <w:br/>
      </w:r>
      <w:r>
        <w:rPr>
          <w:rFonts w:ascii="Times New Roman"/>
          <w:b w:val="false"/>
          <w:i w:val="false"/>
          <w:color w:val="000000"/>
          <w:sz w:val="28"/>
        </w:rPr>
        <w:t xml:space="preserve">
      2) объектінің атауы;  </w:t>
      </w:r>
      <w:r>
        <w:br/>
      </w:r>
      <w:r>
        <w:rPr>
          <w:rFonts w:ascii="Times New Roman"/>
          <w:b w:val="false"/>
          <w:i w:val="false"/>
          <w:color w:val="000000"/>
          <w:sz w:val="28"/>
        </w:rPr>
        <w:t xml:space="preserve">
      3) объектінің техникалық сипаттамасы;  </w:t>
      </w:r>
      <w:r>
        <w:br/>
      </w:r>
      <w:r>
        <w:rPr>
          <w:rFonts w:ascii="Times New Roman"/>
          <w:b w:val="false"/>
          <w:i w:val="false"/>
          <w:color w:val="000000"/>
          <w:sz w:val="28"/>
        </w:rPr>
        <w:t xml:space="preserve">
      4) тендердің шарты;  </w:t>
      </w:r>
      <w:r>
        <w:br/>
      </w:r>
      <w:r>
        <w:rPr>
          <w:rFonts w:ascii="Times New Roman"/>
          <w:b w:val="false"/>
          <w:i w:val="false"/>
          <w:color w:val="000000"/>
          <w:sz w:val="28"/>
        </w:rPr>
        <w:t xml:space="preserve">
      5) тендерге қатысушылардың мәліметтері және ұсыныстары туралы;  </w:t>
      </w:r>
      <w:r>
        <w:br/>
      </w:r>
      <w:r>
        <w:rPr>
          <w:rFonts w:ascii="Times New Roman"/>
          <w:b w:val="false"/>
          <w:i w:val="false"/>
          <w:color w:val="000000"/>
          <w:sz w:val="28"/>
        </w:rPr>
        <w:t xml:space="preserve">
      6) тендерге қатысушылардың тізімі;  </w:t>
      </w:r>
      <w:r>
        <w:br/>
      </w:r>
      <w:r>
        <w:rPr>
          <w:rFonts w:ascii="Times New Roman"/>
          <w:b w:val="false"/>
          <w:i w:val="false"/>
          <w:color w:val="000000"/>
          <w:sz w:val="28"/>
        </w:rPr>
        <w:t xml:space="preserve">
      7) жалдау төлемінің ұсыну мөлшері;  </w:t>
      </w:r>
      <w:r>
        <w:br/>
      </w:r>
      <w:r>
        <w:rPr>
          <w:rFonts w:ascii="Times New Roman"/>
          <w:b w:val="false"/>
          <w:i w:val="false"/>
          <w:color w:val="000000"/>
          <w:sz w:val="28"/>
        </w:rPr>
        <w:t xml:space="preserve">
      8) тендер жеңімпазы;  </w:t>
      </w:r>
      <w:r>
        <w:br/>
      </w:r>
      <w:r>
        <w:rPr>
          <w:rFonts w:ascii="Times New Roman"/>
          <w:b w:val="false"/>
          <w:i w:val="false"/>
          <w:color w:val="000000"/>
          <w:sz w:val="28"/>
        </w:rPr>
        <w:t xml:space="preserve">
      9) мүліктік жалға беру (жалдау) шартына қол қою тараптарының  </w:t>
      </w:r>
      <w:r>
        <w:br/>
      </w:r>
      <w:r>
        <w:rPr>
          <w:rFonts w:ascii="Times New Roman"/>
          <w:b w:val="false"/>
          <w:i w:val="false"/>
          <w:color w:val="000000"/>
          <w:sz w:val="28"/>
        </w:rPr>
        <w:t xml:space="preserve">
міндеттері;  </w:t>
      </w:r>
      <w:r>
        <w:br/>
      </w:r>
      <w:r>
        <w:rPr>
          <w:rFonts w:ascii="Times New Roman"/>
          <w:b w:val="false"/>
          <w:i w:val="false"/>
          <w:color w:val="000000"/>
          <w:sz w:val="28"/>
        </w:rPr>
        <w:t xml:space="preserve">
      42. Тендер жеңімпазына тендер қорытындылары туралы хаттаманың көшірмесі беріледі, мүліктік жалға беру (жалдау) шартын жасау </w:t>
      </w:r>
      <w:r>
        <w:br/>
      </w:r>
      <w:r>
        <w:rPr>
          <w:rFonts w:ascii="Times New Roman"/>
          <w:b w:val="false"/>
          <w:i w:val="false"/>
          <w:color w:val="000000"/>
          <w:sz w:val="28"/>
        </w:rPr>
        <w:t xml:space="preserve">
құқығын куәландырылатын құжат болып саналады.  </w:t>
      </w:r>
      <w:r>
        <w:br/>
      </w:r>
      <w:r>
        <w:rPr>
          <w:rFonts w:ascii="Times New Roman"/>
          <w:b w:val="false"/>
          <w:i w:val="false"/>
          <w:color w:val="000000"/>
          <w:sz w:val="28"/>
        </w:rPr>
        <w:t xml:space="preserve">
      43. Тендер нәтижелері туралы хаттама негізінде жеңімпазбен 5 күн ішінде (күні өткен кезде жеңімпаз құқығын жояды), тендер жеңімпазының ұсыныстарына жауап беретін, шарттарда мүліктік жалға беру (жалдау) шартын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11. Мүліктік жалға беру (жалдау) шарты </w:t>
      </w:r>
    </w:p>
    <w:p>
      <w:pPr>
        <w:spacing w:after="0"/>
        <w:ind w:left="0"/>
        <w:jc w:val="both"/>
      </w:pPr>
      <w:r>
        <w:rPr>
          <w:rFonts w:ascii="Times New Roman"/>
          <w:b w:val="false"/>
          <w:i w:val="false"/>
          <w:color w:val="000000"/>
          <w:sz w:val="28"/>
        </w:rPr>
        <w:t xml:space="preserve">      44. Мүліктік жалға беру (жалдау) 5 күнтізбе күндер мерзімінің ішінде, тендердің хаттамаға қол қойылған күнінен бастап, Жалға алушымен шарт жасайды немесе объектіні мүліктік жалға беру мақсатымен Жалға беруші шешім қабылдайды, содан кейін 10 күнтізбе күндер мерзімінің ішінде баланс ұстаушы объектіні жалға берушіге қабылдау - беру актісі бойынша береді.  </w:t>
      </w:r>
      <w:r>
        <w:br/>
      </w:r>
      <w:r>
        <w:rPr>
          <w:rFonts w:ascii="Times New Roman"/>
          <w:b w:val="false"/>
          <w:i w:val="false"/>
          <w:color w:val="000000"/>
          <w:sz w:val="28"/>
        </w:rPr>
        <w:t xml:space="preserve">
      45. Тендер жеңімпаздарының ұсыныстарына жауап беретін шарттарда тендер объектісін мүліктік жалға беру (жалдау) шартын жасаудан жеңімпаз бас тартқан жағдайда, Жалға беруші жеңімпазды тендерге қатысушылардың қалғандарының ішінде анықтауға не жаңадан тендер өткізу туралы шешім қабылдауға құқылы.  </w:t>
      </w:r>
      <w:r>
        <w:br/>
      </w:r>
      <w:r>
        <w:rPr>
          <w:rFonts w:ascii="Times New Roman"/>
          <w:b w:val="false"/>
          <w:i w:val="false"/>
          <w:color w:val="000000"/>
          <w:sz w:val="28"/>
        </w:rPr>
        <w:t xml:space="preserve">
      46. Мүліктік жалға беру (жалдау) шартында міндетті түрде мынадай ережелер болуы тиіс:  </w:t>
      </w:r>
      <w:r>
        <w:br/>
      </w:r>
      <w:r>
        <w:rPr>
          <w:rFonts w:ascii="Times New Roman"/>
          <w:b w:val="false"/>
          <w:i w:val="false"/>
          <w:color w:val="000000"/>
          <w:sz w:val="28"/>
        </w:rPr>
        <w:t xml:space="preserve">
      1) объектінің техникалық сипаттамасы;  </w:t>
      </w:r>
      <w:r>
        <w:br/>
      </w:r>
      <w:r>
        <w:rPr>
          <w:rFonts w:ascii="Times New Roman"/>
          <w:b w:val="false"/>
          <w:i w:val="false"/>
          <w:color w:val="000000"/>
          <w:sz w:val="28"/>
        </w:rPr>
        <w:t xml:space="preserve">
      2) жалға берілген мүліктің жалдаушыға тапсырылатын мерзімі және шарт мерзімінің іс - әрекеті;  </w:t>
      </w:r>
      <w:r>
        <w:br/>
      </w:r>
      <w:r>
        <w:rPr>
          <w:rFonts w:ascii="Times New Roman"/>
          <w:b w:val="false"/>
          <w:i w:val="false"/>
          <w:color w:val="000000"/>
          <w:sz w:val="28"/>
        </w:rPr>
        <w:t xml:space="preserve">
      3) жалдауға алынған мүлікті пайдалану ақысын енгізу тәртібі, мөлшері, мерзімдері;  </w:t>
      </w:r>
      <w:r>
        <w:br/>
      </w:r>
      <w:r>
        <w:rPr>
          <w:rFonts w:ascii="Times New Roman"/>
          <w:b w:val="false"/>
          <w:i w:val="false"/>
          <w:color w:val="000000"/>
          <w:sz w:val="28"/>
        </w:rPr>
        <w:t xml:space="preserve">
      4) жалдаушының міндеттері;  </w:t>
      </w:r>
      <w:r>
        <w:br/>
      </w:r>
      <w:r>
        <w:rPr>
          <w:rFonts w:ascii="Times New Roman"/>
          <w:b w:val="false"/>
          <w:i w:val="false"/>
          <w:color w:val="000000"/>
          <w:sz w:val="28"/>
        </w:rPr>
        <w:t xml:space="preserve">
      Баланс ұстаушы объектіні жалға алушыға қабылдау - беру актісі бойынша беруін, көрсетілген шарт мерзімін қамтамасыз етеді; шарттың тәртібі бойынша жалға алушыға объектіні иеленуге, пайдалануға кедергі әрекеттер жасамайды.  </w:t>
      </w:r>
      <w:r>
        <w:br/>
      </w:r>
      <w:r>
        <w:rPr>
          <w:rFonts w:ascii="Times New Roman"/>
          <w:b w:val="false"/>
          <w:i w:val="false"/>
          <w:color w:val="000000"/>
          <w:sz w:val="28"/>
        </w:rPr>
        <w:t xml:space="preserve">
      5) Жалға алушының міндеттері;  </w:t>
      </w:r>
      <w:r>
        <w:br/>
      </w:r>
      <w:r>
        <w:rPr>
          <w:rFonts w:ascii="Times New Roman"/>
          <w:b w:val="false"/>
          <w:i w:val="false"/>
          <w:color w:val="000000"/>
          <w:sz w:val="28"/>
        </w:rPr>
        <w:t xml:space="preserve">
      Объектіні тиісті тәртіпте ұстау, объектіге немесе оның орналасқан инженерлік коммуникацияларға зақым келтіруі мүмкін әрекеттер жасамау.  </w:t>
      </w:r>
      <w:r>
        <w:br/>
      </w:r>
      <w:r>
        <w:rPr>
          <w:rFonts w:ascii="Times New Roman"/>
          <w:b w:val="false"/>
          <w:i w:val="false"/>
          <w:color w:val="000000"/>
          <w:sz w:val="28"/>
        </w:rPr>
        <w:t xml:space="preserve">
      Объектіге өзінің кінәсі бойынша зақым келтірілген жағдайда, оны өз есебінен жөндеуді қамтамасыз ету;  </w:t>
      </w:r>
      <w:r>
        <w:br/>
      </w:r>
      <w:r>
        <w:rPr>
          <w:rFonts w:ascii="Times New Roman"/>
          <w:b w:val="false"/>
          <w:i w:val="false"/>
          <w:color w:val="000000"/>
          <w:sz w:val="28"/>
        </w:rPr>
        <w:t xml:space="preserve">
      Егер өзге заңдар мен шарттар белгіленбесе мүлікті жақсы қалыпта ұстау, өз есебінен ағымды жөндеу жасау және мүліктің шығынын ұстау. Жалға берушінің алдын - ала рұқсатынсыз объектіні, онда орналасқан желілер мен коммуникацияларды қайта жоспарлауды немесе қайта жабдықтауды жүзеге асырмау;  </w:t>
      </w:r>
      <w:r>
        <w:br/>
      </w:r>
      <w:r>
        <w:rPr>
          <w:rFonts w:ascii="Times New Roman"/>
          <w:b w:val="false"/>
          <w:i w:val="false"/>
          <w:color w:val="000000"/>
          <w:sz w:val="28"/>
        </w:rPr>
        <w:t xml:space="preserve">
      Жалға берушінің, санитарлық қадағалау қызметінің және ғимараттарды пайдалану және ұстау-күту тәртібіне қатысты заңнама мен өзге де нормалардың сақталуын бақылайтын басқа да мемлекеттік органдар өкілдерінің объектіге және оған жақын орналасқан жер учаскесіне кіруіне рұқсат беру, көрсетілген олқылықтарды олар белгілеген мерзімде жою;  </w:t>
      </w:r>
      <w:r>
        <w:br/>
      </w:r>
      <w:r>
        <w:rPr>
          <w:rFonts w:ascii="Times New Roman"/>
          <w:b w:val="false"/>
          <w:i w:val="false"/>
          <w:color w:val="000000"/>
          <w:sz w:val="28"/>
        </w:rPr>
        <w:t xml:space="preserve">
      Объектіні қосалқы жалгерлікке бермеу, өздерінің құқықтарын және міндеттерін мүліктік жалға беру (жалдау) шарты бойынша өзге тұлғаға объектіні өтеусіз пайдалануға бермеу;  </w:t>
      </w:r>
      <w:r>
        <w:br/>
      </w:r>
      <w:r>
        <w:rPr>
          <w:rFonts w:ascii="Times New Roman"/>
          <w:b w:val="false"/>
          <w:i w:val="false"/>
          <w:color w:val="000000"/>
          <w:sz w:val="28"/>
        </w:rPr>
        <w:t xml:space="preserve">
      Мүліктік жалға беру шарты бойынша өздерінің құқықтарын кепілдікке бермеу, оларды шаруашылық серіктестіктердің, акционерлік қоғамдардың жарғылық капиталына салым немесе өндірістік кооперативке жарна ретінде енгізбеу;  </w:t>
      </w:r>
      <w:r>
        <w:br/>
      </w:r>
      <w:r>
        <w:rPr>
          <w:rFonts w:ascii="Times New Roman"/>
          <w:b w:val="false"/>
          <w:i w:val="false"/>
          <w:color w:val="000000"/>
          <w:sz w:val="28"/>
        </w:rPr>
        <w:t xml:space="preserve">
      Жалдау төлем мөлшерін, мерзімін, тәртібін шарт бойынша енгізу;  </w:t>
      </w:r>
      <w:r>
        <w:br/>
      </w:r>
      <w:r>
        <w:rPr>
          <w:rFonts w:ascii="Times New Roman"/>
          <w:b w:val="false"/>
          <w:i w:val="false"/>
          <w:color w:val="000000"/>
          <w:sz w:val="28"/>
        </w:rPr>
        <w:t xml:space="preserve">
      Объектіні шарт мерзімі бойынша алған жағдайында қайтару;  </w:t>
      </w:r>
      <w:r>
        <w:br/>
      </w:r>
      <w:r>
        <w:rPr>
          <w:rFonts w:ascii="Times New Roman"/>
          <w:b w:val="false"/>
          <w:i w:val="false"/>
          <w:color w:val="000000"/>
          <w:sz w:val="28"/>
        </w:rPr>
        <w:t xml:space="preserve">
      6) Шартты мерзімінен бұрын бұзудың негізі және ережесі:  </w:t>
      </w:r>
      <w:r>
        <w:br/>
      </w:r>
      <w:r>
        <w:rPr>
          <w:rFonts w:ascii="Times New Roman"/>
          <w:b w:val="false"/>
          <w:i w:val="false"/>
          <w:color w:val="000000"/>
          <w:sz w:val="28"/>
        </w:rPr>
        <w:t xml:space="preserve">
      Құқықты тұлға ретінде жалға алушыны жою;  </w:t>
      </w:r>
      <w:r>
        <w:br/>
      </w:r>
      <w:r>
        <w:rPr>
          <w:rFonts w:ascii="Times New Roman"/>
          <w:b w:val="false"/>
          <w:i w:val="false"/>
          <w:color w:val="000000"/>
          <w:sz w:val="28"/>
        </w:rPr>
        <w:t xml:space="preserve">
      Мүліктік жалға беру (жалдау) шартының ережесін жалға алушының бұзуы; Заңдылық актілері немесе шарты көрсетілген жағдайлардың, жалға беруші немесе жалға алушының талаптары;  </w:t>
      </w:r>
      <w:r>
        <w:br/>
      </w:r>
      <w:r>
        <w:rPr>
          <w:rFonts w:ascii="Times New Roman"/>
          <w:b w:val="false"/>
          <w:i w:val="false"/>
          <w:color w:val="000000"/>
          <w:sz w:val="28"/>
        </w:rPr>
        <w:t xml:space="preserve">
      Егер жалға алушы екі рет шартпен көрсетілген мерзімде мүлікті пайдалануда төлемін енгізбесе;  </w:t>
      </w:r>
      <w:r>
        <w:br/>
      </w:r>
      <w:r>
        <w:rPr>
          <w:rFonts w:ascii="Times New Roman"/>
          <w:b w:val="false"/>
          <w:i w:val="false"/>
          <w:color w:val="000000"/>
          <w:sz w:val="28"/>
        </w:rPr>
        <w:t xml:space="preserve">
      Өзге жағдайларда, Қазақстан Республикасы заңдарында немесе шартта көрсетілген;  </w:t>
      </w:r>
      <w:r>
        <w:br/>
      </w:r>
      <w:r>
        <w:rPr>
          <w:rFonts w:ascii="Times New Roman"/>
          <w:b w:val="false"/>
          <w:i w:val="false"/>
          <w:color w:val="000000"/>
          <w:sz w:val="28"/>
        </w:rPr>
        <w:t xml:space="preserve">
      47. Мүліктік жалға беру (жалдау) бір жылдан кем емес шартқа отыруы, мемлекеттік тіркелуіне жатады.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Ескерту. 47-тармаққа өзгеріс енгізілді - Ақмола облысының әкімдігінің 2005 жылғы 31.03. </w:t>
      </w:r>
      <w:r>
        <w:rPr>
          <w:rFonts w:ascii="Times New Roman"/>
          <w:b w:val="false"/>
          <w:i/>
          <w:color w:val="800000"/>
          <w:sz w:val="28"/>
        </w:rPr>
        <w:t xml:space="preserve">  N а-4/91  </w:t>
      </w:r>
      <w:r>
        <w:rPr>
          <w:rFonts w:ascii="Times New Roman"/>
          <w:b w:val="false"/>
          <w:i w:val="false"/>
          <w:color w:val="000000"/>
          <w:sz w:val="28"/>
        </w:rPr>
        <w:t xml:space="preserve">қаулысымен </w:t>
      </w:r>
      <w:r>
        <w:rPr>
          <w:rFonts w:ascii="Times New Roman"/>
          <w:b w:val="false"/>
          <w:i/>
          <w:color w:val="800000"/>
          <w:sz w:val="28"/>
        </w:rPr>
        <w:t>.</w:t>
      </w:r>
      <w:r>
        <w:br/>
      </w:r>
      <w:r>
        <w:rPr>
          <w:rFonts w:ascii="Times New Roman"/>
          <w:b w:val="false"/>
          <w:i w:val="false"/>
          <w:color w:val="000000"/>
          <w:sz w:val="28"/>
        </w:rPr>
        <w:t xml:space="preserve">
         48. Сәулет, тарих және мәдениет ескерткіштерін мүліктік жалға беру (жалдау) кезінде мүліктік жалға беру (жалдау) шартына объектіні сәулет, тарих және мәдениет ескерткіші ретінде сақтауға бағытталған ережелер қосымша қосылады.  </w:t>
      </w:r>
      <w:r>
        <w:br/>
      </w:r>
      <w:r>
        <w:rPr>
          <w:rFonts w:ascii="Times New Roman"/>
          <w:b w:val="false"/>
          <w:i w:val="false"/>
          <w:color w:val="000000"/>
          <w:sz w:val="28"/>
        </w:rPr>
        <w:t xml:space="preserve">
      49. Сәулет, тарих және мәдениет ескерткіштерін мақсатпен мүліктік жалға беру (жалдау) кезінде жалдау төлем мөлшері уәкілеттік органмен көрсетіліп, облыс әкімиятымен белгіленеді. </w:t>
      </w:r>
      <w:r>
        <w:br/>
      </w:r>
      <w:r>
        <w:rPr>
          <w:rFonts w:ascii="Times New Roman"/>
          <w:b w:val="false"/>
          <w:i w:val="false"/>
          <w:color w:val="000000"/>
          <w:sz w:val="28"/>
        </w:rPr>
        <w:t xml:space="preserve">
      50. Мүлікті жалгерлікке бергенде, толық немесе бөлек әрбір оның бөлшектерінің құрамына төлем сомасын уақытында төлеу, мүліктік жалға беру (жалдау) шартында көрсетілгендей төлем белгіленеді. Төлем есебінде жалгерлік үшін жайлардың бөлігі ғимараттарды жалпы пайдалануға берілетін жерлерге, олардың аудандарын теңбе-тең пайдалануды ескеру.  </w:t>
      </w:r>
      <w:r>
        <w:br/>
      </w:r>
      <w:r>
        <w:rPr>
          <w:rFonts w:ascii="Times New Roman"/>
          <w:b w:val="false"/>
          <w:i w:val="false"/>
          <w:color w:val="000000"/>
          <w:sz w:val="28"/>
        </w:rPr>
        <w:t xml:space="preserve">
      51. Мүліктік жалға беру (жалдау) төлемін, коммуналдық қызметтер, объектіге қызмет ету, ағымдық жөндеу төлемдері кірмейді. Бұл төлемдерді жалға алушы күзет ведомствосы, коммуналдық, санитарлық және басқа қызметтерімен төленеді. </w:t>
      </w:r>
      <w:r>
        <w:br/>
      </w:r>
      <w:r>
        <w:rPr>
          <w:rFonts w:ascii="Times New Roman"/>
          <w:b w:val="false"/>
          <w:i w:val="false"/>
          <w:color w:val="000000"/>
          <w:sz w:val="28"/>
        </w:rPr>
        <w:t xml:space="preserve">
      Мемлекеттік мекеме мемлекеттік емес ұйымдар мен мекемелердің (баланс ұстаушы) ғимараттарын жалға алған жағдайда мемлекеттік мекеме (жалға алушы) коммуналдық қызмет үшін төлемақыны баланс ұстаушының шотына аударады.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Ескерту. 51-тармақ толықтырылды - Ақмола облысының әкімдігінің 2005 жылғы 31.03. </w:t>
      </w:r>
      <w:r>
        <w:rPr>
          <w:rFonts w:ascii="Times New Roman"/>
          <w:b w:val="false"/>
          <w:i/>
          <w:color w:val="800000"/>
          <w:sz w:val="28"/>
        </w:rPr>
        <w:t xml:space="preserve">N а-4/91  </w:t>
      </w:r>
      <w:r>
        <w:rPr>
          <w:rFonts w:ascii="Times New Roman"/>
          <w:b w:val="false"/>
          <w:i w:val="false"/>
          <w:color w:val="000000"/>
          <w:sz w:val="28"/>
        </w:rPr>
        <w:t xml:space="preserve">қаулысымен </w:t>
      </w:r>
      <w:r>
        <w:rPr>
          <w:rFonts w:ascii="Times New Roman"/>
          <w:b w:val="false"/>
          <w:i/>
          <w:color w:val="800000"/>
          <w:sz w:val="28"/>
        </w:rPr>
        <w:t>.</w:t>
      </w:r>
      <w:r>
        <w:br/>
      </w:r>
      <w:r>
        <w:rPr>
          <w:rFonts w:ascii="Times New Roman"/>
          <w:b w:val="false"/>
          <w:i w:val="false"/>
          <w:color w:val="000000"/>
          <w:sz w:val="28"/>
        </w:rPr>
        <w:t>
          52. Жалдау төлемінің мөлшері мүлікті пайдалануда бір жылда бір рет өзгереді, егер мүліктік жалға беру өзге шарттар қарастырылмаса.</w:t>
      </w:r>
      <w:r>
        <w:br/>
      </w:r>
      <w:r>
        <w:rPr>
          <w:rFonts w:ascii="Times New Roman"/>
          <w:b w:val="false"/>
          <w:i w:val="false"/>
          <w:color w:val="000000"/>
          <w:sz w:val="28"/>
        </w:rPr>
        <w:t xml:space="preserve">
      53. Мемлекеттік мекемелердің балансындағы, жергілікті бюджетпен қаржыландырылатын объектілерді мүліктік жалға беруде (жалдауға), жалдау төлемі жергілікті бюджет сәйкестігімен аударылады. Шаруашылық жүргізу немесе жедел басқаруындағы мемлекеттік коммуналдық кәсіпорындардың объектілерді мүліктік жалға беруде (жалдауға), жалдау төлемі кәсіпорынның кірісіне кіреді.  </w:t>
      </w:r>
      <w:r>
        <w:br/>
      </w:r>
      <w:r>
        <w:rPr>
          <w:rFonts w:ascii="Times New Roman"/>
          <w:b w:val="false"/>
          <w:i w:val="false"/>
          <w:color w:val="000000"/>
          <w:sz w:val="28"/>
        </w:rPr>
        <w:t xml:space="preserve">
      54. Егер жалға алушы өз қаражатын жалға берушінің келісімімен бөлінбейтін объектіні жақсартуға зиян келтірмей, жалға алушы шарт біткеннен кейін, жақсартуға кеткен құнды баланс ұстаушымен толтыруына құқықты, егер өзге шарт қаралмаса. Бөлінбейтін объектіні жақсартуға, жалға алушы іске асырса, және меншігі болып есептеледі, егер өзге шарт қаралмаса. Бөлінбейтін объекті жақсартулардың бағасы Жалға алушы, Жалға берушінің келісімісіз атқарылса, қайтарылуға жатпайды, егер өзге заңдар немесе шарттар қаралмаса.  </w:t>
      </w:r>
      <w:r>
        <w:br/>
      </w:r>
      <w:r>
        <w:rPr>
          <w:rFonts w:ascii="Times New Roman"/>
          <w:b w:val="false"/>
          <w:i w:val="false"/>
          <w:color w:val="000000"/>
          <w:sz w:val="28"/>
        </w:rPr>
        <w:t xml:space="preserve">
      55. Баланс ұстаушы объектіні Жалға алушыға бергенде, жалға берушінің қатысуымен қабылдау-беру актісімен береді.  </w:t>
      </w:r>
      <w:r>
        <w:br/>
      </w:r>
      <w:r>
        <w:rPr>
          <w:rFonts w:ascii="Times New Roman"/>
          <w:b w:val="false"/>
          <w:i w:val="false"/>
          <w:color w:val="000000"/>
          <w:sz w:val="28"/>
        </w:rPr>
        <w:t xml:space="preserve">
      1) актіні құру жері және күні;  </w:t>
      </w:r>
      <w:r>
        <w:br/>
      </w:r>
      <w:r>
        <w:rPr>
          <w:rFonts w:ascii="Times New Roman"/>
          <w:b w:val="false"/>
          <w:i w:val="false"/>
          <w:color w:val="000000"/>
          <w:sz w:val="28"/>
        </w:rPr>
        <w:t xml:space="preserve">
      2) құжаттар атауы және реквизиттері, қызығушы тараптардың өкілдерінің қатысуымен іске асады;  </w:t>
      </w:r>
      <w:r>
        <w:br/>
      </w:r>
      <w:r>
        <w:rPr>
          <w:rFonts w:ascii="Times New Roman"/>
          <w:b w:val="false"/>
          <w:i w:val="false"/>
          <w:color w:val="000000"/>
          <w:sz w:val="28"/>
        </w:rPr>
        <w:t xml:space="preserve">
      3) мүліктік жалға беру (жалдау) шартына қол қою, номері және күні, объектіні берумен сәйкестендіреді;  </w:t>
      </w:r>
      <w:r>
        <w:br/>
      </w:r>
      <w:r>
        <w:rPr>
          <w:rFonts w:ascii="Times New Roman"/>
          <w:b w:val="false"/>
          <w:i w:val="false"/>
          <w:color w:val="000000"/>
          <w:sz w:val="28"/>
        </w:rPr>
        <w:t xml:space="preserve">
      4) қабылдау - беру актісі үш данадан құрылады, әрбіреуі Жалға берушіде, баланс ұстаушыда, Жалға алушыда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12. Даулардың шешімі</w:t>
      </w:r>
    </w:p>
    <w:p>
      <w:pPr>
        <w:spacing w:after="0"/>
        <w:ind w:left="0"/>
        <w:jc w:val="both"/>
      </w:pPr>
      <w:r>
        <w:rPr>
          <w:rFonts w:ascii="Times New Roman"/>
          <w:b w:val="false"/>
          <w:i w:val="false"/>
          <w:color w:val="000000"/>
          <w:sz w:val="28"/>
        </w:rPr>
        <w:t>      56. Осы Ережемен мүлікті жалға беру (жалдау) шартының тараптарының реттелмейтін мәселелері Қазақстан Республикасының заңнамасымен реттеледі.</w:t>
      </w:r>
      <w:r>
        <w:br/>
      </w:r>
      <w:r>
        <w:rPr>
          <w:rFonts w:ascii="Times New Roman"/>
          <w:b w:val="false"/>
          <w:i w:val="false"/>
          <w:color w:val="000000"/>
          <w:sz w:val="28"/>
        </w:rPr>
        <w:t>
      57. Объектіні мүліктік жалға беру (жалдауға) кезінде туындайтын даулар тараптардың өзара келісімі бойынша немесе заңнамада белгіленген тәртіпте қаралады.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