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473c" w14:textId="fff4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әкімшілік-аумақтық бірліктерді жабу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Ақмола облысы әкімінің шешімі 2001 жылғы 6 шілдедегі N С-10-10/135 Ақмола облысының Әділет басқармасында 2001 жылғы 15 тамызда N 711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6-бабына, "Қазақстан Республикасының әкімшілік-аумақтық құрылысы туралы" Заңының 8, 11-баптарына сәйкес, аудандық мәслихаттар мен аудан әкімдері бірлескен шешімдерінің негізінде облыстық мәслихат пен облыс әкімі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тұрғындары көшіп кетуіне байланысты төмендегі елді-мекендер жабылсын және есептік мәліметтерден шығарылсын: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Ақкөл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Минск селолық округінің Әжібай селосы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Урюпинка селолық округінің Богачевка селосы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Егіндікөл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Қоржынкөл селолық округінің Бесбидайық селосы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Қорғалжын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Қорғалжын селолық округінің Қоржынкөл селосы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Шортанды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Елизаветинка селолық округінің N 35 разъезі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Дамса селолық округінің N 28 разъезі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Облыстық мәслихат сессиясының төрағасы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 әкімі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Облыстық мәслихаттың хатшысы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