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5880" w14:textId="db85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активтерiн инвестициялық басқаруды жүзеге асыратын ұйымдардың басшы қызметкерлерi лауазымдарына кандидатураларды келісу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20 желтоқсандағы N 538 қаулысы. Қазақстан Республикасы Әділет министрлігінде 2002 жылғы 7 ақпанда тіркелді. Тіркеу N 1750.
Күші жойылды - Қазақстан Республикасының Қаржы рыногын және қаржылық ұйымдарды реттеу мен қадағалау жөніндегі агенттігінің 2004 жылғы 12 маусымдағы N 159 қаулысымен. V042955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 өзгертілді - ҚР Ұлттық Банкі Басқармасының 2003 жылғы 7 наурыздағы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активтерiн инвестициялық басқару жөніндегі қызметті жүзеге асыратын ұйымдардың қызметін реттеуді жетілдіру мақсатында Қазақстан Республикасы Ұлттық Банкiнiң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Зейнетақы активтерiн инвестициялық басқаруды жүзеге асыратын ұйымдардың басшы қызметкерлерi лауазымдарына кандидатураларды келiсу ережесі бекітілсiн және Ереже мен осы қаулы Қазақстан Республикасының Әдiлет министрлігінде мемлекеттік тіркеуден өткізілген күннен бастап отыз күнтізбелiк күн өткеннен кейін күшіне енгізілсін.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Ұлттық Банкі Басқармасының 2003 жылғы 7 наурыздағы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Тармақтың күші жойылды - ҚР Ұлттық Банкі Басқармасының 2003 жылғы 29 шілдедегі N 264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күшiне енгiзiлген күннен бастап Қазақстан Республикасының Бағалы қағаздар жөнiндегi ұлттық комиссиясының "Зейнетақы активтерiн басқару жөнiндегi компаниялардың мәселелерi бойынша нормативтiк құқықтық актiлер туралы" 1998 жылғы 13 тамыздағы N 11 
</w:t>
      </w:r>
      <w:r>
        <w:rPr>
          <w:rFonts w:ascii="Times New Roman"/>
          <w:b w:val="false"/>
          <w:i w:val="false"/>
          <w:color w:val="000000"/>
          <w:sz w:val="28"/>
        </w:rPr>
        <w:t xml:space="preserve"> қаулысының </w:t>
      </w:r>
      <w:r>
        <w:rPr>
          <w:rFonts w:ascii="Times New Roman"/>
          <w:b w:val="false"/>
          <w:i w:val="false"/>
          <w:color w:val="000000"/>
          <w:sz w:val="28"/>
        </w:rPr>
        <w:t>
 1-тармағының 3) тармақшасының және осы қаулымен бекiтiлген Зейнетақы активтерiн басқару жөнiндегi компаниялардың басшы қызметкерлерi лауазымдарына кандидатураларды келiсу 
</w:t>
      </w:r>
      <w:r>
        <w:rPr>
          <w:rFonts w:ascii="Times New Roman"/>
          <w:b w:val="false"/>
          <w:i w:val="false"/>
          <w:color w:val="000000"/>
          <w:sz w:val="28"/>
        </w:rPr>
        <w:t xml:space="preserve"> қағидатының </w:t>
      </w:r>
      <w:r>
        <w:rPr>
          <w:rFonts w:ascii="Times New Roman"/>
          <w:b w:val="false"/>
          <w:i w:val="false"/>
          <w:color w:val="000000"/>
          <w:sz w:val="28"/>
        </w:rPr>
        <w:t>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Бағалы қағаздар нарығын реттеу департаментi (Шалғымбаева Г.Н.): 
</w:t>
      </w:r>
      <w:r>
        <w:br/>
      </w:r>
      <w:r>
        <w:rPr>
          <w:rFonts w:ascii="Times New Roman"/>
          <w:b w:val="false"/>
          <w:i w:val="false"/>
          <w:color w:val="000000"/>
          <w:sz w:val="28"/>
        </w:rPr>
        <w:t>
      1) Заң департаментiмен (Шәрiпов С.Б.) бiрлесiп осы қаулыны және Зейнетақы активтерiн инвестициялық басқару жөнiндегi қызметтi жүзеге асыратын ұйымдардың басшы қызметкерлерi лауазымдарына кандидатураларды келiсу ережесiн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екi апталық мерзiмде осы қаулыны және Зейнетақы активтерiн инвестициялық басқару жөнiндегi қызметтi жүзеге асыратын ұйымдардың басшы қызметкерлерi лауазымдарына кандидатураларды келiсу ережесiн қауымдастық нысанындағы "Активтердi Басқарушылар қауымдастығы" заңды тұлғалар бiрлестiгiне және "Мемлекеттiк жинақтаушы зейнетақы қоры" жабық акционерлiк қоғамына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Ұлттық Банкiнiң Төрағасы Г.А. Марченкоға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активтерiн инвестициялық
</w:t>
      </w:r>
      <w:r>
        <w:br/>
      </w:r>
      <w:r>
        <w:rPr>
          <w:rFonts w:ascii="Times New Roman"/>
          <w:b w:val="false"/>
          <w:i w:val="false"/>
          <w:color w:val="000000"/>
          <w:sz w:val="28"/>
        </w:rPr>
        <w:t>
басқару жөнiндегі қызметтi жүзеге
</w:t>
      </w:r>
      <w:r>
        <w:br/>
      </w:r>
      <w:r>
        <w:rPr>
          <w:rFonts w:ascii="Times New Roman"/>
          <w:b w:val="false"/>
          <w:i w:val="false"/>
          <w:color w:val="000000"/>
          <w:sz w:val="28"/>
        </w:rPr>
        <w:t>
асыратын ұйымдардың басшы   
</w:t>
      </w:r>
      <w:r>
        <w:br/>
      </w:r>
      <w:r>
        <w:rPr>
          <w:rFonts w:ascii="Times New Roman"/>
          <w:b w:val="false"/>
          <w:i w:val="false"/>
          <w:color w:val="000000"/>
          <w:sz w:val="28"/>
        </w:rPr>
        <w:t>
қызметкерлерi лауазымдарына  
</w:t>
      </w:r>
      <w:r>
        <w:br/>
      </w:r>
      <w:r>
        <w:rPr>
          <w:rFonts w:ascii="Times New Roman"/>
          <w:b w:val="false"/>
          <w:i w:val="false"/>
          <w:color w:val="000000"/>
          <w:sz w:val="28"/>
        </w:rPr>
        <w:t>
кандидатураларды келiсу ережесiн
</w:t>
      </w:r>
      <w:r>
        <w:br/>
      </w:r>
      <w:r>
        <w:rPr>
          <w:rFonts w:ascii="Times New Roman"/>
          <w:b w:val="false"/>
          <w:i w:val="false"/>
          <w:color w:val="000000"/>
          <w:sz w:val="28"/>
        </w:rPr>
        <w:t>
бекiту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20 желтоқсандағы 
</w:t>
      </w:r>
      <w:r>
        <w:br/>
      </w:r>
      <w:r>
        <w:rPr>
          <w:rFonts w:ascii="Times New Roman"/>
          <w:b w:val="false"/>
          <w:i w:val="false"/>
          <w:color w:val="000000"/>
          <w:sz w:val="28"/>
        </w:rPr>
        <w:t>
N 538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активтерiн инвестициялық басқаруды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асыратын ұйымдардың басшы қызметкерлерi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лауазымдарына кандидатураларды келiсу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Заңының </w:t>
      </w:r>
      <w:r>
        <w:rPr>
          <w:rFonts w:ascii="Times New Roman"/>
          <w:b w:val="false"/>
          <w:i w:val="false"/>
          <w:color w:val="000000"/>
          <w:sz w:val="28"/>
        </w:rPr>
        <w:t>
 53-бабының 3-тармағына сәйкес әзiрлендi және зейнетақы активтерiн инвестициялық басқаруды жүзеге асыратын ұйымдардың (бұдан әрi - Ұйымдар) басшы қызметкерлерi лауазымдарына кандидатураларды бағалы қағаздар рыногын реттеу жөнiндегі уәкiлеттi органмен (бұдан әрi - Уәкiлеттi орган) келiсу тәртiбiн белгiлейдi және Уәкiлеттi органның Ұйымдардың басшы қызметкерлерi лауазымдарына кандидатураларды келiсу жөнiндегi Бiлiктiлiк комиссиясының (бұдан әрi - Бiлiктiлiк комиссиясы) жұмысын реттейдi.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 және кіріспе өзгертілді - ҚР Ұлттық Банкі Басқармасының 2003 жылғы 7 наурыздағы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Ұйымның басшы қызметкерлерi мыналар болып танылады: 
</w:t>
      </w:r>
      <w:r>
        <w:br/>
      </w:r>
      <w:r>
        <w:rPr>
          <w:rFonts w:ascii="Times New Roman"/>
          <w:b w:val="false"/>
          <w:i w:val="false"/>
          <w:color w:val="000000"/>
          <w:sz w:val="28"/>
        </w:rPr>
        <w:t>
      1) Ұйымның атқару органының бiрiншi басшысы және оның орынбасарлары; 
</w:t>
      </w:r>
      <w:r>
        <w:br/>
      </w:r>
      <w:r>
        <w:rPr>
          <w:rFonts w:ascii="Times New Roman"/>
          <w:b w:val="false"/>
          <w:i w:val="false"/>
          <w:color w:val="000000"/>
          <w:sz w:val="28"/>
        </w:rPr>
        <w:t>
      2) Ұйымның бас бухгалтерi және оның орынбасары; 
</w:t>
      </w:r>
      <w:r>
        <w:br/>
      </w:r>
      <w:r>
        <w:rPr>
          <w:rFonts w:ascii="Times New Roman"/>
          <w:b w:val="false"/>
          <w:i w:val="false"/>
          <w:color w:val="000000"/>
          <w:sz w:val="28"/>
        </w:rPr>
        <w:t>
      3) Ұйым филиалының (өкiлдiктiң) басшысы және бас бухгалтерi.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Ұлттық Банкі Басқармасының 2003 жылғы 7 наурыздағы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2. Ұйымның басшы қызметкерлерi басшы лауазымдарға Уәкiлеттi органның келiсiмi бойынша сайланады (тағайындалады). 
</w:t>
      </w:r>
      <w:r>
        <w:br/>
      </w:r>
      <w:r>
        <w:rPr>
          <w:rFonts w:ascii="Times New Roman"/>
          <w:b w:val="false"/>
          <w:i w:val="false"/>
          <w:color w:val="000000"/>
          <w:sz w:val="28"/>
        </w:rPr>
        <w:t>
      Басшы қызметкерлер лауазымына кандидатураларды Уәкiлеттi органмен келiсу үмiткерлердiң кәсiби жарамдылықтарын айқындау мақсатында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толықтырылды - ҚР Ұлттық Банкі Басқармасының 2003 жылғы 7 наурыздағы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3. Уәкiлеттi орган онымен кандидатуралары келiсiлген Ұйымның басшы қызметкерлерiнiң тiзiлiмiн жүргiзедi. 
</w:t>
      </w:r>
    </w:p>
    <w:p>
      <w:pPr>
        <w:spacing w:after="0"/>
        <w:ind w:left="0"/>
        <w:jc w:val="both"/>
      </w:pPr>
      <w:r>
        <w:rPr>
          <w:rFonts w:ascii="Times New Roman"/>
          <w:b w:val="false"/>
          <w:i w:val="false"/>
          <w:color w:val="000000"/>
          <w:sz w:val="28"/>
        </w:rPr>
        <w:t>
      4. Уәкiлеттi органның келiсу рәсiмiн жүргiзу мақсатында Қазақстан Республикасының құқық қорғау және өзге де мемлекеттiк органдарынан және Қазақстан Республикасының резидент еместерiнiң ұйымдарынан Ұйымның басшы лауазымына үмiткер туралы ақпарат сұрауға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Ұйымның басшы қызметкерлерi лауазымдарына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кандидатураларға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Ұйымның басшы қызметкерi лауазымына үмiткердiң жоғары бiлiмi және бағалы қағаздар рыногындағы кәсiби қызметке тiкелей байланысты жұмыс стажы немесе банктегі немесе қаржы рыногындағы тұрақты қызметтi жүзеге асыратын өзге де ұйымдағы жұмыс стажы болуы керек (осы Ереженiң 7-тармағында айқындалған тұлғаларды қоспағанда): 
</w:t>
      </w:r>
      <w:r>
        <w:br/>
      </w:r>
      <w:r>
        <w:rPr>
          <w:rFonts w:ascii="Times New Roman"/>
          <w:b w:val="false"/>
          <w:i w:val="false"/>
          <w:color w:val="000000"/>
          <w:sz w:val="28"/>
        </w:rPr>
        <w:t>
      1) Ұйымның атқару органының басшысы немесе оның бас бухгалтерi лауазымына - кемiнде үш жыл; 
</w:t>
      </w:r>
      <w:r>
        <w:br/>
      </w:r>
      <w:r>
        <w:rPr>
          <w:rFonts w:ascii="Times New Roman"/>
          <w:b w:val="false"/>
          <w:i w:val="false"/>
          <w:color w:val="000000"/>
          <w:sz w:val="28"/>
        </w:rPr>
        <w:t>
      2) Ұйымның атқару органы басшысының орынбасары, Ұйымның бас бухгалтерiнiң орынбасары, Ұйымның (өкiлдiктiң) филиалының бiрiншi басшысы немесе бас бухгалтерi лауазымына - кемiнде екi жыл.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толықтырылды, өзгертілді - ҚР Ұлттық Банкі Басқармасының 2003 жылғы 7 наурыздағы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6. Ұйымның басшы қызметкерi лауазымына үмiткерде Уәкiлеттi орган берген үшiншi санатты бiлiктiлiк куәлiгi (бағалы қағаздар портфелiн басқару жөнiндегi жұмыстарды орындауға жiберiлу құқығымен) болуы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өзгертілді - ҚР Ұлттық Банкі Басқармасының 2003 жылғы 7 наурыздағы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7. Ұйымның басшы қызметкерi лауазымына шетелдiк азамат не азаматтығы жоқ, Қазақстан Республикасында тұрақты тұрмайтын тұлға болып табылатын үмiткерде: 
</w:t>
      </w:r>
      <w:r>
        <w:br/>
      </w:r>
      <w:r>
        <w:rPr>
          <w:rFonts w:ascii="Times New Roman"/>
          <w:b w:val="false"/>
          <w:i w:val="false"/>
          <w:color w:val="000000"/>
          <w:sz w:val="28"/>
        </w:rPr>
        <w:t>
      1) шетелдiк қаржы рыноктарындағы активтердi басқару жөнiндегi кемiнде бес жыл жұмыс тәжiрибесiн растайтын құжаттардың мемлекеттiк және орыс тiлдерiндегi нотариалды куәландырылған аудармасы; 
</w:t>
      </w:r>
      <w:r>
        <w:br/>
      </w:r>
      <w:r>
        <w:rPr>
          <w:rFonts w:ascii="Times New Roman"/>
          <w:b w:val="false"/>
          <w:i w:val="false"/>
          <w:color w:val="000000"/>
          <w:sz w:val="28"/>
        </w:rPr>
        <w:t>
      2) Қазақстан Республикасы ұйымдарының құжаттарымен расталған, бағалы қағаздар рыногының кәсiби қатысушысында немесе банктерде немесе қаржы рыноктарындағы тұрақты қызметтi жүзеге асыратын өзге де ұйымдарда кемiнде бiр жыл жұмыс тәжiрибесi болуы керек. 
</w:t>
      </w:r>
    </w:p>
    <w:p>
      <w:pPr>
        <w:spacing w:after="0"/>
        <w:ind w:left="0"/>
        <w:jc w:val="both"/>
      </w:pPr>
      <w:r>
        <w:rPr>
          <w:rFonts w:ascii="Times New Roman"/>
          <w:b w:val="false"/>
          <w:i w:val="false"/>
          <w:color w:val="000000"/>
          <w:sz w:val="28"/>
        </w:rPr>
        <w:t>
      8. Ұйымның басшы қызметкерi лауазымына үмiткерде сондай-ақ: 
</w:t>
      </w:r>
      <w:r>
        <w:br/>
      </w:r>
      <w:r>
        <w:rPr>
          <w:rFonts w:ascii="Times New Roman"/>
          <w:b w:val="false"/>
          <w:i w:val="false"/>
          <w:color w:val="000000"/>
          <w:sz w:val="28"/>
        </w:rPr>
        <w:t>
      1) Қазақстан Республикасының азаматы (Қазақстан Республикасында тұрақты тұратын шетелдiк азамат және азаматтығы жоқ тұлға) - Қазақстан Республикасындағы банктердегi немесе қаржы рыногындағы тұрақты қызметтi жүзеге асыратын өзге де ұйымдардағы басшылық қызметпен шұғылданатын кемiнде екi тұлғаның оң кепiлдемесi; 
</w:t>
      </w:r>
      <w:r>
        <w:br/>
      </w:r>
      <w:r>
        <w:rPr>
          <w:rFonts w:ascii="Times New Roman"/>
          <w:b w:val="false"/>
          <w:i w:val="false"/>
          <w:color w:val="000000"/>
          <w:sz w:val="28"/>
        </w:rPr>
        <w:t>
      2) шетелдiк азамат және Қазақстан Республикасында тұрақты тұрмайтын азаматтығы жоқ тұлға - қаржы рыногында активтердi басқару саласындағы қызметтi жүзеге асыратын ұйымдардағы басшылық қызметпен шұғылданатын кемiнде екi тұлғаның оң кепiлдемесi болу керек. 
</w:t>
      </w:r>
    </w:p>
    <w:p>
      <w:pPr>
        <w:spacing w:after="0"/>
        <w:ind w:left="0"/>
        <w:jc w:val="both"/>
      </w:pPr>
      <w:r>
        <w:rPr>
          <w:rFonts w:ascii="Times New Roman"/>
          <w:b w:val="false"/>
          <w:i w:val="false"/>
          <w:color w:val="000000"/>
          <w:sz w:val="28"/>
        </w:rPr>
        <w:t>
      9. Ұйымның басшы қызметкерi лауазымына үмiткерге кепiлдеме берушi тұлғалар жинақтаушы зейнетақы қорларының және зейнетақымен қамтамасыз ету туралы заңдарға сәйкес Ұйыммен шарт жасасқан кастодиан - банктердiң қызметкерлерiн қоспағанда, Ұйымның басшы немесе өзге де қызметкерлерi және лауазымды тұлғалары, Ұйымның өзге де аффилиирленген тұлғалары болып табылмаулары керек және үмiткермен туыстық байланыста болмаулары керек. 
</w:t>
      </w:r>
    </w:p>
    <w:p>
      <w:pPr>
        <w:spacing w:after="0"/>
        <w:ind w:left="0"/>
        <w:jc w:val="both"/>
      </w:pPr>
      <w:r>
        <w:rPr>
          <w:rFonts w:ascii="Times New Roman"/>
          <w:b w:val="false"/>
          <w:i w:val="false"/>
          <w:color w:val="000000"/>
          <w:sz w:val="28"/>
        </w:rPr>
        <w:t>
      10. Кепiлдемелерде мiндеттi түрде кепiлдеме берушiлердiң лауазымдары, жұмыс орындары және аты-жөндерi туралы мәлiметтер, кепiлдеме берушiлердiң жұмыс берушiлер - ұйымдарының мекен-жайлары және кепiлдеме берушiлердiң телефондарының нөмiрлерi, сондай-ақ кепiлдеме берушiнiң үмiткермен таныстығының ұзақтығы туралы ақпарат және қаржы рыногындағы бiрлескен кәсiби қызметiнiң толық сипаттамасы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Ұйымның басшы лауазымдарына үмiткерлердi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келiсу үшiн құжаттар ұсыну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Ұйымның басшы қызметкерi лауазымына үмiткерлердi келiсу үшiн Уәкiлеттi органға мынадай құжаттар ұсыну керек: 
</w:t>
      </w:r>
      <w:r>
        <w:br/>
      </w:r>
      <w:r>
        <w:rPr>
          <w:rFonts w:ascii="Times New Roman"/>
          <w:b w:val="false"/>
          <w:i w:val="false"/>
          <w:color w:val="000000"/>
          <w:sz w:val="28"/>
        </w:rPr>
        <w:t>
      1) еркiн нысанда жазылған және Ұйымның уәкiлеттi тұлғасы қол қойған өтiнiш; 
</w:t>
      </w:r>
      <w:r>
        <w:br/>
      </w:r>
      <w:r>
        <w:rPr>
          <w:rFonts w:ascii="Times New Roman"/>
          <w:b w:val="false"/>
          <w:i w:val="false"/>
          <w:color w:val="000000"/>
          <w:sz w:val="28"/>
        </w:rPr>
        <w:t>
      2) басшы қызметкер лауазымына үмiткердiң жеке куәлiгiнiң (паспортының) көшiрмесi; 
</w:t>
      </w:r>
      <w:r>
        <w:br/>
      </w:r>
      <w:r>
        <w:rPr>
          <w:rFonts w:ascii="Times New Roman"/>
          <w:b w:val="false"/>
          <w:i w:val="false"/>
          <w:color w:val="000000"/>
          <w:sz w:val="28"/>
        </w:rPr>
        <w:t>
      3) басшы қызметкер лауазымына үмiткердiң еңбек жолын растайтын еңбек кiтапшасының не құжаттардың тiгiлген және беттерi бойынша нөмiрленген, үмiткердiң соңғы жұмыс берушi - ұйымының мөр таңбасымен және бiрiншi басшысының не оның орынбасарының қолымен куәландырылған көшiрмесi және (немесе) жұмыс берушiлер - шетелдiк ұйымдардың үмiткердiң атқарған лауазымын көрсете отырып, үмiткердiң осы ұйымдардағы жұмысының фактiсi және ұзақтығы расталатын хаттардың (анықтамалардың) түпнұсқалары және аудармалары (мемлекеттiк немесе орыс тiлiндегi); 
</w:t>
      </w:r>
      <w:r>
        <w:br/>
      </w:r>
      <w:r>
        <w:rPr>
          <w:rFonts w:ascii="Times New Roman"/>
          <w:b w:val="false"/>
          <w:i w:val="false"/>
          <w:color w:val="000000"/>
          <w:sz w:val="28"/>
        </w:rPr>
        <w:t>
      4) басшы қызметкер лауазымына үмiткердiң жоғары бiлiм туралы дипломының (жоғары бiлiмiн растайтын өзге де құжаттарының) нотариалды куәландырылған көшiрмесi; 
</w:t>
      </w:r>
      <w:r>
        <w:br/>
      </w:r>
      <w:r>
        <w:rPr>
          <w:rFonts w:ascii="Times New Roman"/>
          <w:b w:val="false"/>
          <w:i w:val="false"/>
          <w:color w:val="000000"/>
          <w:sz w:val="28"/>
        </w:rPr>
        <w:t>
      5) Уәкiлеттi орган берген, осы Ереженiң 6-тармағында айқындалған бiлiктiлiк куәлiгiнiң көшiрмесi; 
</w:t>
      </w:r>
      <w:r>
        <w:br/>
      </w:r>
      <w:r>
        <w:rPr>
          <w:rFonts w:ascii="Times New Roman"/>
          <w:b w:val="false"/>
          <w:i w:val="false"/>
          <w:color w:val="000000"/>
          <w:sz w:val="28"/>
        </w:rPr>
        <w:t>
      6) осы Ереженiң қосымшасына сәйкес басшы қызметкер лауазымына үмiткердiң сауалнамасы; 
</w:t>
      </w:r>
      <w:r>
        <w:br/>
      </w:r>
      <w:r>
        <w:rPr>
          <w:rFonts w:ascii="Times New Roman"/>
          <w:b w:val="false"/>
          <w:i w:val="false"/>
          <w:color w:val="000000"/>
          <w:sz w:val="28"/>
        </w:rPr>
        <w:t>
      7) басшы қызметкер лауазымына үмiткердiң соңғы жұмыс орнынан берiлген, жұмыс берушi - ұйымның бiрiншi басшысы немесе оның орнындағы тұлға қол қойған немесе оның алқалы атқарушы органының шешiмi түрiнде ресiмделген (егер мiнездеменi осы орган бекiтсе) және жұмыс берушi - ұйымның мөрiмен расталған мiнездеме; 
</w:t>
      </w:r>
      <w:r>
        <w:br/>
      </w:r>
      <w:r>
        <w:rPr>
          <w:rFonts w:ascii="Times New Roman"/>
          <w:b w:val="false"/>
          <w:i w:val="false"/>
          <w:color w:val="000000"/>
          <w:sz w:val="28"/>
        </w:rPr>
        <w:t>
      8) осы Ереженiң 8-10 тармақтарында айқындалған кепiлдемелер; 
</w:t>
      </w:r>
      <w:r>
        <w:br/>
      </w:r>
      <w:r>
        <w:rPr>
          <w:rFonts w:ascii="Times New Roman"/>
          <w:b w:val="false"/>
          <w:i w:val="false"/>
          <w:color w:val="000000"/>
          <w:sz w:val="28"/>
        </w:rPr>
        <w:t>
      9) Қазақстан Республикасының Бас прокуратурасының жанындағы Құқықтық статистика және ақпарат орталығының басшы қызметкер лауазымына үмiткердiң сотталмағандығы туралы немесе одан сотталғандықтың алынғандығы туралы анықтамасы (хаты); 
</w:t>
      </w:r>
      <w:r>
        <w:br/>
      </w:r>
      <w:r>
        <w:rPr>
          <w:rFonts w:ascii="Times New Roman"/>
          <w:b w:val="false"/>
          <w:i w:val="false"/>
          <w:color w:val="000000"/>
          <w:sz w:val="28"/>
        </w:rPr>
        <w:t>
      10) шетелдiк азаматтар және азаматтығы жоқ тұлғаларды жалдаған жағдайда - шетелдiк жұмыс күшiн тартуға байланысты қызметке берiлген лицензияның көшiрмесi. 
</w:t>
      </w:r>
    </w:p>
    <w:p>
      <w:pPr>
        <w:spacing w:after="0"/>
        <w:ind w:left="0"/>
        <w:jc w:val="both"/>
      </w:pPr>
      <w:r>
        <w:rPr>
          <w:rFonts w:ascii="Times New Roman"/>
          <w:b w:val="false"/>
          <w:i w:val="false"/>
          <w:color w:val="000000"/>
          <w:sz w:val="28"/>
        </w:rPr>
        <w:t>
      12. Уәкiлеттi органның құрылымдық бөлiмшесiнiң қызметкерлерi осы Ереженiң 11-тармағына сәйкес ұсынылған құжаттардың осы Ереженiң талаптарына сәйкестiгiн тексередi және олар келiп түскен күннен бастап он жұмыс күнi iшiнде Бiлiктiлiк комиссиясының Төрағасына әрбiр келiсiлетiн үмiткер бойынша жазбаша қорытынды бередi. Ұсынылған құжаттар осы Ереженiң талаптарына сәйкес келмеген жағдайда Уәкiлеттi органның құрылымдық бөлiмшесiнiң қызметкерi Уәкiлеттi органның бiрiншi басшысы немесе оның орынбасары қол қоятын жазбаша түрде келiсiмнен бас тарту дайындайды және Ұйымға жiберiледi. 
</w:t>
      </w:r>
    </w:p>
    <w:p>
      <w:pPr>
        <w:spacing w:after="0"/>
        <w:ind w:left="0"/>
        <w:jc w:val="both"/>
      </w:pPr>
      <w:r>
        <w:rPr>
          <w:rFonts w:ascii="Times New Roman"/>
          <w:b w:val="false"/>
          <w:i w:val="false"/>
          <w:color w:val="000000"/>
          <w:sz w:val="28"/>
        </w:rPr>
        <w:t>
      13. Бiлiктiлiк комиссиясы Ұйымның басшы қызметкерi лауазымына кандидаттың сәйкестiгi туралы мәселенi қарайды және осы Ереженiң 11-тармағының талаптарына сәйкес құжаттардың пакетi тапсырылған күннен бастап отыз күннiң iшiнде оны сайлауға (тағайындауға) Уәкiлеттi органға келiсiм беру немесе келiсiм беруден бас тарту туралы шешiм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жаңа редакцияда жазылды - ҚР Ұлттық Банкі Басқармасының 2003 жылғы 7 наурыздағы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Бiлiктiлiк комиссиясының жұмыс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Ұйымның басшы қызметкерi лауазымына үмiткердi Уәкiлеттi органда келiсу үшiн Бiлiктiлiк комиссиясының Төрағасын және оның орынбасарын қоса отырып, жетi адамнан тұратын Бiлiктiлiк комиссиясы құрылады. Бiлiктiлiк комиссиясының құрамы Уәкiлеттi органның бiрiншi басшысының бұйрығымен бекiтiледi. Бiлiктiлiк комиссиясының құрамына функцияларына бағалы қағаздар рыногын реттеу мәселелерi кiретiн Уәкiлеттi органның құрылымдық бөлiмшелерiнiң қызметкерлерi кiредi. 
</w:t>
      </w:r>
    </w:p>
    <w:p>
      <w:pPr>
        <w:spacing w:after="0"/>
        <w:ind w:left="0"/>
        <w:jc w:val="both"/>
      </w:pPr>
      <w:r>
        <w:rPr>
          <w:rFonts w:ascii="Times New Roman"/>
          <w:b w:val="false"/>
          <w:i w:val="false"/>
          <w:color w:val="000000"/>
          <w:sz w:val="28"/>
        </w:rPr>
        <w:t>
      15. Ұйымның басшы қызметкерi лауазымына үмiткердi келiсудi онымен Бiлiктiлiк комиссиясының отырысында әңгiмелесу нысанында Бiлiктiлiк комиссиясы жүргiзедi. 
</w:t>
      </w:r>
    </w:p>
    <w:p>
      <w:pPr>
        <w:spacing w:after="0"/>
        <w:ind w:left="0"/>
        <w:jc w:val="both"/>
      </w:pPr>
      <w:r>
        <w:rPr>
          <w:rFonts w:ascii="Times New Roman"/>
          <w:b w:val="false"/>
          <w:i w:val="false"/>
          <w:color w:val="000000"/>
          <w:sz w:val="28"/>
        </w:rPr>
        <w:t>
      16. Бiлiктiлiк комиссиясының отырысы қажеттiлiгiне орай жүргiзiледi. Бiлiктiлiк комиссиясының отырысы егер оған оның кемiнде бес мүшесi (Бiлiктiлiк комиссиясының Төрағасын немесе оның орынбасарын қоса отырып) қатысса өкiлеттi болып танылады. Бiлiктiлiк комиссиясының шешiмi оның отырысқа қатысқан мүшелерiнiң қарапайым көпшiлiк дауыстарымен қабылданады. Дауыстар тең болған кезде Бiлiктiлiк комиссиясы Төрағасының даусы шешушi болып табылады. 
</w:t>
      </w:r>
    </w:p>
    <w:p>
      <w:pPr>
        <w:spacing w:after="0"/>
        <w:ind w:left="0"/>
        <w:jc w:val="both"/>
      </w:pPr>
      <w:r>
        <w:rPr>
          <w:rFonts w:ascii="Times New Roman"/>
          <w:b w:val="false"/>
          <w:i w:val="false"/>
          <w:color w:val="000000"/>
          <w:sz w:val="28"/>
        </w:rPr>
        <w:t>
      17. Бiлiктiлiк комиссиясының Төрағасы: 
</w:t>
      </w:r>
      <w:r>
        <w:br/>
      </w:r>
      <w:r>
        <w:rPr>
          <w:rFonts w:ascii="Times New Roman"/>
          <w:b w:val="false"/>
          <w:i w:val="false"/>
          <w:color w:val="000000"/>
          <w:sz w:val="28"/>
        </w:rPr>
        <w:t>
      1) Бiлiктiлiк комиссиясының жұмысын ұйымдастырады; 
</w:t>
      </w:r>
      <w:r>
        <w:br/>
      </w:r>
      <w:r>
        <w:rPr>
          <w:rFonts w:ascii="Times New Roman"/>
          <w:b w:val="false"/>
          <w:i w:val="false"/>
          <w:color w:val="000000"/>
          <w:sz w:val="28"/>
        </w:rPr>
        <w:t>
      2) Бiлiктiлiк комиссиясы отырысының күнiн және уақытын тағайындайды; 
</w:t>
      </w:r>
      <w:r>
        <w:br/>
      </w:r>
      <w:r>
        <w:rPr>
          <w:rFonts w:ascii="Times New Roman"/>
          <w:b w:val="false"/>
          <w:i w:val="false"/>
          <w:color w:val="000000"/>
          <w:sz w:val="28"/>
        </w:rPr>
        <w:t>
      3) Бiлiктiлiк комиссиясының отырысын жүргiзедi. 
</w:t>
      </w:r>
      <w:r>
        <w:br/>
      </w:r>
      <w:r>
        <w:rPr>
          <w:rFonts w:ascii="Times New Roman"/>
          <w:b w:val="false"/>
          <w:i w:val="false"/>
          <w:color w:val="000000"/>
          <w:sz w:val="28"/>
        </w:rPr>
        <w:t>
      Бiлiктiлiк комиссиясының Төрағасы жоқ болған жағдайда оның функцияларын Бiлiктiлiк комиссиясы Төрағасының орынбасары жүзеге асырады. 
</w:t>
      </w:r>
    </w:p>
    <w:p>
      <w:pPr>
        <w:spacing w:after="0"/>
        <w:ind w:left="0"/>
        <w:jc w:val="both"/>
      </w:pPr>
      <w:r>
        <w:rPr>
          <w:rFonts w:ascii="Times New Roman"/>
          <w:b w:val="false"/>
          <w:i w:val="false"/>
          <w:color w:val="000000"/>
          <w:sz w:val="28"/>
        </w:rPr>
        <w:t>
      18. Бiлiктiлiк комиссиясының отырысы осы Ереженiң 13-тармағында белгiленген мерзiм iшiнде жүргiзiледi. 
</w:t>
      </w:r>
      <w:r>
        <w:br/>
      </w:r>
      <w:r>
        <w:rPr>
          <w:rFonts w:ascii="Times New Roman"/>
          <w:b w:val="false"/>
          <w:i w:val="false"/>
          <w:color w:val="000000"/>
          <w:sz w:val="28"/>
        </w:rPr>
        <w:t>
      Бiлiктiлiк комиссиясы отырысының күнiн оның Төрағасы Уәкiлеттi органның тиiстi құрылымдық бөлiмшесiнiң ұсынысы бойынша айқындайды. 
</w:t>
      </w:r>
      <w:r>
        <w:br/>
      </w:r>
      <w:r>
        <w:rPr>
          <w:rFonts w:ascii="Times New Roman"/>
          <w:b w:val="false"/>
          <w:i w:val="false"/>
          <w:color w:val="000000"/>
          <w:sz w:val="28"/>
        </w:rPr>
        <w:t>
      Бiлiктiлiк комиссиясының отырысының күнi туралы басшы қызметкер лауазымына үмiткерлерi Бiлiктiлiк комиссиясының осы отырысында қаралатын Ұйымға отырыс өткiзiлетiн күннен кемiнде үш жұмыс күн бұрын кешiктiрмей жазбаша хабарланады. 
</w:t>
      </w:r>
    </w:p>
    <w:p>
      <w:pPr>
        <w:spacing w:after="0"/>
        <w:ind w:left="0"/>
        <w:jc w:val="both"/>
      </w:pPr>
      <w:r>
        <w:rPr>
          <w:rFonts w:ascii="Times New Roman"/>
          <w:b w:val="false"/>
          <w:i w:val="false"/>
          <w:color w:val="000000"/>
          <w:sz w:val="28"/>
        </w:rPr>
        <w:t>
      19. Бiлiктiлiк комиссиясының отырысына шақырылған Ұйымның басшы қызметкерi лауазымына үмiткерлер оған қатысуға мiндеттi. Бiлiктiлiк комиссиясының отырысына шақырылған үмiткер келмеген жағдайда, оны келiсу туралы мәселе Бiлiктiлiк комиссиясының келесi отырысына ауыстырылады. Қайтадан келмеген жағдайда Бiлiктiлiк комиссиясы осы тұлғаны келiсу туралы мәселенi Ұйым Бiлiктiлiк комиссиясының отырысына келмей қалу себебiн көрсете отырып қайтадан кепiлдеме ұсынғанға дейiн қарамай қалдыруға құқылы. 
</w:t>
      </w:r>
    </w:p>
    <w:p>
      <w:pPr>
        <w:spacing w:after="0"/>
        <w:ind w:left="0"/>
        <w:jc w:val="both"/>
      </w:pPr>
      <w:r>
        <w:rPr>
          <w:rFonts w:ascii="Times New Roman"/>
          <w:b w:val="false"/>
          <w:i w:val="false"/>
          <w:color w:val="000000"/>
          <w:sz w:val="28"/>
        </w:rPr>
        <w:t>
      20. Бiлiктiлiк комиссиясының шешiмi Бiлiктiлiк комиссиясының отырысы өткiзiлгеннен кейiн үш күн iшiнде жасалатын және Бiлiктiлiк комиссиясының Төрағасы (оның орынбасары) және отырысқа қатысқан мүшелерi қол қоятын хаттамамен ресiмделедi. Егер Бiлiктiлiк комиссиясы мүшесiнiң Ұйымның басшы қызметкерi лауазымына кандидатура бойынша ерекше пiкiрi бар болса, хаттамаға тиiстi жазба жасалу керек. 
</w:t>
      </w:r>
      <w:r>
        <w:br/>
      </w:r>
      <w:r>
        <w:rPr>
          <w:rFonts w:ascii="Times New Roman"/>
          <w:b w:val="false"/>
          <w:i w:val="false"/>
          <w:color w:val="000000"/>
          <w:sz w:val="28"/>
        </w:rPr>
        <w:t>
      Ұйымға басшы қызметкер лауазымына үмiткердi келiсудiң нәтижесi туралы Бiлiктiлiк комиссиясының отырысы өткiзiлген күннен бастап бес жұмыс күнi аяқталғаннан кейiн Уәкiлеттi органның жазбаша ескертпе жiберуi арқылы хабарланады.
</w:t>
      </w:r>
    </w:p>
    <w:p>
      <w:pPr>
        <w:spacing w:after="0"/>
        <w:ind w:left="0"/>
        <w:jc w:val="both"/>
      </w:pPr>
      <w:r>
        <w:rPr>
          <w:rFonts w:ascii="Times New Roman"/>
          <w:b w:val="false"/>
          <w:i w:val="false"/>
          <w:color w:val="000000"/>
          <w:sz w:val="28"/>
        </w:rPr>
        <w:t>
      20-1. Уәкiлеттi орган Ұйымның басшы қызметкерiн сайлауға (тағайындауға) бұрын берiлген келiсiмдi қайта қарауға құқылы.
</w:t>
      </w:r>
      <w:r>
        <w:br/>
      </w:r>
      <w:r>
        <w:rPr>
          <w:rFonts w:ascii="Times New Roman"/>
          <w:b w:val="false"/>
          <w:i w:val="false"/>
          <w:color w:val="000000"/>
          <w:sz w:val="28"/>
        </w:rPr>
        <w:t>
      Қазақстан Республикасының заңдарында белгiленген негiздер болған жағдайда, Уәкiлеттi органның құрылымдық бөлiмшесi Ұйымның басшы қызметкерiн сайлауға (тағайындауға) бұрын берiлген келiсiмдi қайта қарау үшiн қаралатын мәселеге қатысы бар құжаттармен қоса жазбаша түсiнiктеменi ұсынуы қажет екендiгiн Ұйымға жазбаша хабарлайды.
</w:t>
      </w:r>
      <w:r>
        <w:br/>
      </w:r>
      <w:r>
        <w:rPr>
          <w:rFonts w:ascii="Times New Roman"/>
          <w:b w:val="false"/>
          <w:i w:val="false"/>
          <w:color w:val="000000"/>
          <w:sz w:val="28"/>
        </w:rPr>
        <w:t>
      Уәкiлеттi органның құрылымдық бөлiмшесi басшы қызметкердi сайлауға (тағайындауға) бұрын берiлген келiсiмдi қайта қарау туралы жазбаша қорытынды жасайды және оны Бiлiктiлiк комиссиясына қарауға ұсынады. Басшы қызметкердi сайлауға (тағайындауға) бұрын берiлген келiсiмдi қайта қарау туралы Бiлiктiлiк комиссиясының мәжiлiсi Ұйымның осы басшы қызметкерiнiң қатысуымен өткiзiледi. Бiлiктiлiк комиссиясының шешiмi осы Ереженiң 20-тармағында белгiленген талаптар сақтала отырып хаттамамен ресiмделедi.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20-1-тармақпен толықтырылды - ҚР Ұлттық Банкі Басқармасының 2003 жылғы 7 наурыздағы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21. Бiлiктiлiк комиссиясы мынадай негiз бойынша Ұйымның басшы қызметкерi лауазымына үмiткердi келiсуден бас тарту туралы шешiм қабылдауға құқылы: 
</w:t>
      </w:r>
      <w:r>
        <w:br/>
      </w:r>
      <w:r>
        <w:rPr>
          <w:rFonts w:ascii="Times New Roman"/>
          <w:b w:val="false"/>
          <w:i w:val="false"/>
          <w:color w:val="000000"/>
          <w:sz w:val="28"/>
        </w:rPr>
        <w:t>
      1) бағалы қағаздар рыногындағы кәсiби қызметтi жүзеге асыру тәртiбi белгiленетiн, Қазақстан Республикасының қолданылып жүрген заңдарының нормаларын үмiткердiң бұзу фактiлерi болса; 
</w:t>
      </w:r>
      <w:r>
        <w:br/>
      </w:r>
      <w:r>
        <w:rPr>
          <w:rFonts w:ascii="Times New Roman"/>
          <w:b w:val="false"/>
          <w:i w:val="false"/>
          <w:color w:val="000000"/>
          <w:sz w:val="28"/>
        </w:rPr>
        <w:t>
      2) Бiлiктiлiк комиссиясының мүшелерi үмiткермен әңгiмелесу барысында оның кәсiби сәйкес келмеушiлiк фактiлерiн анықтаса. 
</w:t>
      </w:r>
    </w:p>
    <w:p>
      <w:pPr>
        <w:spacing w:after="0"/>
        <w:ind w:left="0"/>
        <w:jc w:val="both"/>
      </w:pPr>
      <w:r>
        <w:rPr>
          <w:rFonts w:ascii="Times New Roman"/>
          <w:b w:val="false"/>
          <w:i w:val="false"/>
          <w:color w:val="000000"/>
          <w:sz w:val="28"/>
        </w:rPr>
        <w:t>
      22. Ұйымның басшы қызметкерi лауазымына үмiткердiң бiлiктiлiк талаптарына сәйкес келуi туралы мәселенi шешу кезiнде Бiлiктiлiк комиссиясы бағалы қағаздар рыногының субъектiлерiнің қызметiн тексеру кезiнде алынған қосымша мәлiметтердi зерделеуге құқылы. 
</w:t>
      </w:r>
    </w:p>
    <w:p>
      <w:pPr>
        <w:spacing w:after="0"/>
        <w:ind w:left="0"/>
        <w:jc w:val="both"/>
      </w:pPr>
      <w:r>
        <w:rPr>
          <w:rFonts w:ascii="Times New Roman"/>
          <w:b w:val="false"/>
          <w:i w:val="false"/>
          <w:color w:val="000000"/>
          <w:sz w:val="28"/>
        </w:rPr>
        <w:t>
      23. Бiлiктiлiк комиссиясының шешiмi жөнiнде Ұйым не Ұйымның басшы қызметкерi лауазымына үмiткер Қазақстан Республикасының заңдарына сәйкес шағым жасауы мүмкiн.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20 желтоқсандағы    
</w:t>
      </w:r>
      <w:r>
        <w:br/>
      </w:r>
      <w:r>
        <w:rPr>
          <w:rFonts w:ascii="Times New Roman"/>
          <w:b w:val="false"/>
          <w:i w:val="false"/>
          <w:color w:val="000000"/>
          <w:sz w:val="28"/>
        </w:rPr>
        <w:t>
N 538 қаулысымен бекiтiлген    
</w:t>
      </w:r>
      <w:r>
        <w:br/>
      </w:r>
      <w:r>
        <w:rPr>
          <w:rFonts w:ascii="Times New Roman"/>
          <w:b w:val="false"/>
          <w:i w:val="false"/>
          <w:color w:val="000000"/>
          <w:sz w:val="28"/>
        </w:rPr>
        <w:t>
Зейнетақы активтерiн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ұйымдардың    
</w:t>
      </w:r>
      <w:r>
        <w:br/>
      </w:r>
      <w:r>
        <w:rPr>
          <w:rFonts w:ascii="Times New Roman"/>
          <w:b w:val="false"/>
          <w:i w:val="false"/>
          <w:color w:val="000000"/>
          <w:sz w:val="28"/>
        </w:rPr>
        <w:t>
 басшы қызметкерлерi лауазымдарына
</w:t>
      </w:r>
      <w:r>
        <w:br/>
      </w:r>
      <w:r>
        <w:rPr>
          <w:rFonts w:ascii="Times New Roman"/>
          <w:b w:val="false"/>
          <w:i w:val="false"/>
          <w:color w:val="000000"/>
          <w:sz w:val="28"/>
        </w:rPr>
        <w:t>
 кандидатураларды келiсу ережесiне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өзгертілді, толықтырылды - ҚР Ұлттық Банкі Басқармасының 2003 жылғы 7 наурыздағы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Yмiткердiң       
</w:t>
      </w:r>
      <w:r>
        <w:br/>
      </w:r>
      <w:r>
        <w:rPr>
          <w:rFonts w:ascii="Times New Roman"/>
          <w:b w:val="false"/>
          <w:i w:val="false"/>
          <w:color w:val="000000"/>
          <w:sz w:val="28"/>
        </w:rPr>
        <w:t>
фотографиясы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 активтерiн инвестициялық басқаруды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асыратын ұйымдардың басшы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қызметкерi лауазымына үмiткердiң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САУАЛНАМАСЫ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Зейнетақы активтерiн инвестициялық басқаруды жүзеге асыратын ұйымның атауы (оның Мемлекеттiк (қайта) тiркеу куәлiгiне толық сәйкес түрде). 
</w:t>
      </w:r>
      <w:r>
        <w:br/>
      </w:r>
      <w:r>
        <w:rPr>
          <w:rFonts w:ascii="Times New Roman"/>
          <w:b w:val="false"/>
          <w:i w:val="false"/>
          <w:color w:val="000000"/>
          <w:sz w:val="28"/>
        </w:rPr>
        <w:t>
      2. Тегi, аты, әкесiнiң аты (паспортына (жеке куәлiгiне) толық сәйкес түрде), тегi, аты немесе әкесiнiң аты өзгерген жағдайда, онда олар қашан және қандай себеп бойынша өзгергендiгi көрсетiлуi керек. 
</w:t>
      </w:r>
      <w:r>
        <w:br/>
      </w:r>
      <w:r>
        <w:rPr>
          <w:rFonts w:ascii="Times New Roman"/>
          <w:b w:val="false"/>
          <w:i w:val="false"/>
          <w:color w:val="000000"/>
          <w:sz w:val="28"/>
        </w:rPr>
        <w:t>
      3. Yмiткердiң туған күнi және жерi. 
</w:t>
      </w:r>
      <w:r>
        <w:br/>
      </w:r>
      <w:r>
        <w:rPr>
          <w:rFonts w:ascii="Times New Roman"/>
          <w:b w:val="false"/>
          <w:i w:val="false"/>
          <w:color w:val="000000"/>
          <w:sz w:val="28"/>
        </w:rPr>
        <w:t>
      4. Yмiткердiң азаматтығы; үмiткердiң паспортының (жеке куәлiгiнiң) нөмiрi және берiлген күнi, паспортты (жеке куәлiктi) берген органның атауы, паспорттың (жеке куәлiктiң) қолданылу мерзiмi. 
</w:t>
      </w:r>
      <w:r>
        <w:br/>
      </w:r>
      <w:r>
        <w:rPr>
          <w:rFonts w:ascii="Times New Roman"/>
          <w:b w:val="false"/>
          <w:i w:val="false"/>
          <w:color w:val="000000"/>
          <w:sz w:val="28"/>
        </w:rPr>
        <w:t>
      5. Yмiткердiң нақты (байланыс бөлiмшесiнiң пошталық индексiн көрсете отырып) мекен-жайы (тұрған жерi) (шетелдiк азаматтар және азаматтығы жоқ тұлғалар үшiн - Қазақстан Республикасынан тысқары тұрақты мекен-жайы (тұрған жерi) және Қазақстан Республикасындағы мекен-жайы (тұратын жерi); үмiткердiң үйiнiң, мобильдiк және жұмыс телефондарының нөмiрлерi (халықаралық және қалааралық кодтарын көрсете отырып); электрондық поштасының мекен-жайы. 
</w:t>
      </w:r>
      <w:r>
        <w:br/>
      </w:r>
      <w:r>
        <w:rPr>
          <w:rFonts w:ascii="Times New Roman"/>
          <w:b w:val="false"/>
          <w:i w:val="false"/>
          <w:color w:val="000000"/>
          <w:sz w:val="28"/>
        </w:rPr>
        <w:t>
      6. Yмiткердiң зейнетақы активтерiн инвестициялық басқаруды жүзеге асыратын ұйымдағы ағымдағы лауазымы. 
</w:t>
      </w:r>
      <w:r>
        <w:br/>
      </w:r>
      <w:r>
        <w:rPr>
          <w:rFonts w:ascii="Times New Roman"/>
          <w:b w:val="false"/>
          <w:i w:val="false"/>
          <w:color w:val="000000"/>
          <w:sz w:val="28"/>
        </w:rPr>
        <w:t>
      7. Кепiлдеме берушiлер туралы мәлiметтер (лауазымдары; кепiлдеме берушiлердiң жұмыс орындары және аты-жөндерi; олардың жұмыс берушiлер - ұйымдарының мекен-жайлары; телефондарының нөмiрлерi, оның iшiнде мобилдiк; электрондық поштаның мекен-жайы). 
</w:t>
      </w:r>
      <w:r>
        <w:br/>
      </w:r>
      <w:r>
        <w:rPr>
          <w:rFonts w:ascii="Times New Roman"/>
          <w:b w:val="false"/>
          <w:i w:val="false"/>
          <w:color w:val="000000"/>
          <w:sz w:val="28"/>
        </w:rPr>
        <w:t>
      8. Кредиторлардың атауларын (аты-жөндерiн) және орналасқан жерiн (тұратын жерiн), өтелмеген ссудаларын (несиелерiн) және өтеу мерзiмдерiн (бастапқы белгiленген және нақты) көрсете отырып, үмiткердiң өтелмеген (ағымдағы және өтiп кеткен өтеу мерзiмдерiн көрсете отырып) ссудалары (несиелерi) туралы мәлiметтер. 
</w:t>
      </w:r>
      <w:r>
        <w:br/>
      </w:r>
      <w:r>
        <w:rPr>
          <w:rFonts w:ascii="Times New Roman"/>
          <w:b w:val="false"/>
          <w:i w:val="false"/>
          <w:color w:val="000000"/>
          <w:sz w:val="28"/>
        </w:rPr>
        <w:t>
      8-1. Кандидаттың бұрын басшылық еткен уақытында банкрот деп танылған немесе консервацияға, санацияға, мәжбүрлеп таратуға ұшыраған заңды тұлғаның басшы қызметкерi немесе лауазымды адамы болғаны туралы мәлiметтер.
</w:t>
      </w:r>
      <w:r>
        <w:br/>
      </w:r>
      <w:r>
        <w:rPr>
          <w:rFonts w:ascii="Times New Roman"/>
          <w:b w:val="false"/>
          <w:i w:val="false"/>
          <w:color w:val="000000"/>
          <w:sz w:val="28"/>
        </w:rPr>
        <w:t>
      9. Үмiткер туралы қосымша мәлiметтер (үмiткер немесе зейнетақы активтерiн инвестициялық басқаруды жүзеге асыратын ұйым айқындаған көлемде). 
</w:t>
      </w:r>
      <w:r>
        <w:br/>
      </w:r>
      <w:r>
        <w:rPr>
          <w:rFonts w:ascii="Times New Roman"/>
          <w:b w:val="false"/>
          <w:i w:val="false"/>
          <w:color w:val="000000"/>
          <w:sz w:val="28"/>
        </w:rPr>
        <w:t>
      10. Үмiткердiң Ұйымға аффилиирленгендiгi туралы мәлiметтер. 
</w:t>
      </w:r>
      <w:r>
        <w:br/>
      </w:r>
      <w:r>
        <w:rPr>
          <w:rFonts w:ascii="Times New Roman"/>
          <w:b w:val="false"/>
          <w:i w:val="false"/>
          <w:color w:val="000000"/>
          <w:sz w:val="28"/>
        </w:rPr>
        <w:t>
      Осы сауалнамада келтiрiлген мәлiметтердi мұқият тексергенiмдi растаймын және нақты және толық болып табылады. Осы сауалнамадағы мәлiметтерде бұрмалаушылық және кемшiлiк анықталған жағдайда, бұның менi лауазымға бекiтуден бас тарту үшiн негiз болатындығын және маған қатысты Қазақстан Республикасының заңдарына сәйкес шаралар қолдануға әкеп соғатындығын мойындаймын. Мен жоғарыда аталған, зейнетақы активтерiн инвестициялық басқару жөнiндегi ұйымда жұмыс iстеген мерзiм iшiнде бағалы қағаздар рыногын реттеу жөнiндегi Уәкiлеттi органды осы сауалнамадағы барлық өзгерiстер жөнiнде ескертуге мiндеттенемiн және осы мiндеттеменi орындамаудың Қазақстан Республикасының заңдарына сәйкес шаралар қолдануға 
</w:t>
      </w:r>
      <w:r>
        <w:br/>
      </w:r>
      <w:r>
        <w:rPr>
          <w:rFonts w:ascii="Times New Roman"/>
          <w:b w:val="false"/>
          <w:i w:val="false"/>
          <w:color w:val="000000"/>
          <w:sz w:val="28"/>
        </w:rPr>
        <w:t>
әкеп соғатындығын мойындаймын.     
</w:t>
      </w:r>
    </w:p>
    <w:p>
      <w:pPr>
        <w:spacing w:after="0"/>
        <w:ind w:left="0"/>
        <w:jc w:val="both"/>
      </w:pPr>
      <w:r>
        <w:rPr>
          <w:rFonts w:ascii="Times New Roman"/>
          <w:b w:val="false"/>
          <w:i w:val="false"/>
          <w:color w:val="000000"/>
          <w:sz w:val="28"/>
        </w:rPr>
        <w:t>
       ___________________ 20_ жылғы "___"_______________
</w:t>
      </w:r>
      <w:r>
        <w:br/>
      </w:r>
      <w:r>
        <w:rPr>
          <w:rFonts w:ascii="Times New Roman"/>
          <w:b w:val="false"/>
          <w:i w:val="false"/>
          <w:color w:val="000000"/>
          <w:sz w:val="28"/>
        </w:rPr>
        <w:t>
         үміткердің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