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017" w14:textId="e816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iсi жөнiндегi агенттігінiң 2000 жылғы 30 қарашадағы N 761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2001 жылғы 26 қарашадағы N 1075 бұйрығы. Қазақстан Республикасы Әділет министрлігінде 2001 жылғы 25 желтоқсанда тіркелді. Тіркеу N 1703.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заңды орындау үшін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"Емдеу препараттарын дайындауға және сатуға байланысты қызметті лицензиялаудың ережесін бекіту туралы" Қазақстан Республикасы Үкіметінің 2000 жылғы 28 қазандағы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P001624_ </w:t>
      </w:r>
      <w:r>
        <w:rPr>
          <w:rFonts w:ascii="Times New Roman"/>
          <w:b w:val="false"/>
          <w:i w:val="false"/>
          <w:color w:val="000000"/>
          <w:sz w:val="28"/>
        </w:rPr>
        <w:t>қаулысын іске асыру туралы" Қазақстан Республикасы Денсаулық сақтау ісі жөніндегі агенттігінің 2000 жылғы 30 қарашадағы N 761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V001353_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"лицензияны қолданудың мерзімі"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1-тармағының 2) тармақшасында "жүргізу"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3), 4), 5) тармақшалары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6-1) және 6-2)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Дәрі-дәрмек құралдарын бөлшек және көтерме саудада сатуды жүзеге асыратын лицензиаттар туралы Деректер базасын жүргізу нысаны (7-қосымша);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Дәрiхана жағдайында дәрі-дәрмектерді дайындауды жүзеге асыратын лицензиаттар туралы деректер базасын жүргізудің нысаны (8-қосымша);";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 мынадай мазмұндағы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"Фармацевтикалық қызметке берілген, күшін тоқта тұрған, қайта жаңартылған, қайта шығарылған және күші жойылған Мемлекеттік лицензиялардың Мемлекеттік тізілімін жасауды" (9-қосымша);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2, 3-тармақшалары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6-тармағында 2) тармақша "және Объектіге Мемлекеттік лицензияға қосымша"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1-қосымшасында "заңды мекен-жайы" деген және "қоса беріліп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отырған Қосымшаға сәйкес"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Бұйрықтың 6, 7, 8-қосымшаларында: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6-тармақтарда 1-бағанның атауы мынадай мазмұндағы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"1-баған - объектіге құқығын белгілеген құжаттармен расталған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 - жеке, мемлекеттік"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Бұйрықтың 9-қосымшасында: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4-бөлімінің 3, 13, 14-тармақшаларында "Лицензияға қосымшаның нөмірі"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"Фармацевтикалық қызметке Мемлекеттік лицензияға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(бұдан әрі мәтін бойынша - Лицензияға қосымша және" деген сөздер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"(лицензияның нысаны 1-қосымшамен берілген"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3-тармақ, сондай-ақ 3-бөлім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4-бөлімдегі 6-тармақтағы 1) тармақша мынадай мазмұндағы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1-баған объектіге құқығын белгілеген құжаттармен расталған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меншік нысаны - жеке, мемлекеттік";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12-тармақта 1), 2), 3) тармақшалардағы "лицензияланатын объектінің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қызметі", деген сөздер "лицензияға", "лицензия", "лицензияны"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оған сәйкес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бұйрық Қазақстан Республикасының Әділет министрлігінде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тіркелген сәттен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