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4675" w14:textId="2274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мiндеттемелердi орындау жөнiндегi салық қызмет органдары хабардар етулерiнiң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28 қазандағы N 1466 бұйрығы. Қазақстан Республикасы Әділет министрлігінде 2001 жылғы 13 желтоқсанда тіркелді. Тіркеу N 1696. Күші жойылды - ҚР Қаржы министрлігінің Салық комитеті төрағасының 2004 жылғы 23 желтоқсандағы N 660 бұйрығымен.(V043362)</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Кодексiнiң </w:t>
      </w:r>
      <w:r>
        <w:rPr>
          <w:rFonts w:ascii="Times New Roman"/>
          <w:b w:val="false"/>
          <w:i w:val="false"/>
          <w:color w:val="000000"/>
          <w:sz w:val="28"/>
        </w:rPr>
        <w:t xml:space="preserve"> (Салық кодексi) 31-бабын iске асыру мақсатында БҰЙЫРАМЫН: </w:t>
      </w:r>
      <w:r>
        <w:br/>
      </w:r>
      <w:r>
        <w:rPr>
          <w:rFonts w:ascii="Times New Roman"/>
          <w:b w:val="false"/>
          <w:i w:val="false"/>
          <w:color w:val="000000"/>
          <w:sz w:val="28"/>
        </w:rPr>
        <w:t xml:space="preserve">
      1. Қоса берiлiп отырған хабардар ету нысандары бекiтiлсiн:  </w:t>
      </w:r>
      <w:r>
        <w:br/>
      </w:r>
      <w:r>
        <w:rPr>
          <w:rFonts w:ascii="Times New Roman"/>
          <w:b w:val="false"/>
          <w:i w:val="false"/>
          <w:color w:val="000000"/>
          <w:sz w:val="28"/>
        </w:rPr>
        <w:t xml:space="preserve">
      1) салық органы есептеген салық және бюджетке төленетiн басқа да мiндеттi төлемдердiң сомасы туралы;  </w:t>
      </w:r>
      <w:r>
        <w:br/>
      </w:r>
      <w:r>
        <w:rPr>
          <w:rFonts w:ascii="Times New Roman"/>
          <w:b w:val="false"/>
          <w:i w:val="false"/>
          <w:color w:val="000000"/>
          <w:sz w:val="28"/>
        </w:rPr>
        <w:t xml:space="preserve">
      2) салықтық тексерудiң нәтижелерi бойынша салық және бюджетке төленетiн басқа да мiндеттi төлемдердiң, өсiмақылардың және айыппұлдардың сомасы туралы; </w:t>
      </w:r>
      <w:r>
        <w:br/>
      </w:r>
      <w:r>
        <w:rPr>
          <w:rFonts w:ascii="Times New Roman"/>
          <w:b w:val="false"/>
          <w:i w:val="false"/>
          <w:color w:val="000000"/>
          <w:sz w:val="28"/>
        </w:rPr>
        <w:t xml:space="preserve">
      3) &lt;*&gt; </w:t>
      </w:r>
      <w:r>
        <w:br/>
      </w:r>
      <w:r>
        <w:rPr>
          <w:rFonts w:ascii="Times New Roman"/>
          <w:b w:val="false"/>
          <w:i w:val="false"/>
          <w:color w:val="000000"/>
          <w:sz w:val="28"/>
        </w:rPr>
        <w:t xml:space="preserve">
      4) мерзiмiнде орындалмаған салықтық мiндеттеменi орындауды қамтамасыз ету жөнiнде қабылданатын шаралар туралы; </w:t>
      </w:r>
      <w:r>
        <w:br/>
      </w:r>
      <w:r>
        <w:rPr>
          <w:rFonts w:ascii="Times New Roman"/>
          <w:b w:val="false"/>
          <w:i w:val="false"/>
          <w:color w:val="000000"/>
          <w:sz w:val="28"/>
        </w:rPr>
        <w:t xml:space="preserve">
      5) салық берешегiн мәжбүрлi өндiрiп алуға қабылданатын шаралар туралы; </w:t>
      </w:r>
      <w:r>
        <w:br/>
      </w:r>
      <w:r>
        <w:rPr>
          <w:rFonts w:ascii="Times New Roman"/>
          <w:b w:val="false"/>
          <w:i w:val="false"/>
          <w:color w:val="000000"/>
          <w:sz w:val="28"/>
        </w:rPr>
        <w:t xml:space="preserve">
      6) дебиторлардың банктiк шоттарындағы ақшаны өндiрiп алудың айналымы туралы; </w:t>
      </w:r>
      <w:r>
        <w:br/>
      </w:r>
      <w:r>
        <w:rPr>
          <w:rFonts w:ascii="Times New Roman"/>
          <w:b w:val="false"/>
          <w:i w:val="false"/>
          <w:color w:val="000000"/>
          <w:sz w:val="28"/>
        </w:rPr>
        <w:t xml:space="preserve">
      7) камералдық бақылаудың нәтижелерi бойынша анықталған жолсыздықтарды жою туралы; </w:t>
      </w:r>
      <w:r>
        <w:br/>
      </w:r>
      <w:r>
        <w:rPr>
          <w:rFonts w:ascii="Times New Roman"/>
          <w:b w:val="false"/>
          <w:i w:val="false"/>
          <w:color w:val="000000"/>
          <w:sz w:val="28"/>
        </w:rPr>
        <w:t xml:space="preserve">
      8) салық төлеушiнiң шағымдарын қараудың нәтижелерi бойынша салықтың және бюджетке төленетiн басқа да мiндеттi төлемдердiң, өсiмақылардың және айыппұлдардың есептелген сомасы туралы; </w:t>
      </w:r>
      <w:r>
        <w:br/>
      </w:r>
      <w:r>
        <w:rPr>
          <w:rFonts w:ascii="Times New Roman"/>
          <w:b w:val="false"/>
          <w:i w:val="false"/>
          <w:color w:val="000000"/>
          <w:sz w:val="28"/>
        </w:rPr>
        <w:t xml:space="preserve">
      9) салық заңнамасының жолсыздықтарын жою туралы. </w:t>
      </w:r>
      <w:r>
        <w:br/>
      </w:r>
      <w:r>
        <w:rPr>
          <w:rFonts w:ascii="Times New Roman"/>
          <w:b w:val="false"/>
          <w:i w:val="false"/>
          <w:color w:val="000000"/>
          <w:sz w:val="28"/>
        </w:rPr>
        <w:t>
</w:t>
      </w:r>
      <w:r>
        <w:rPr>
          <w:rFonts w:ascii="Times New Roman"/>
          <w:b w:val="false"/>
          <w:i/>
          <w:color w:val="800000"/>
          <w:sz w:val="28"/>
        </w:rPr>
        <w:t xml:space="preserve">       Ескерту. 1-тармаққа өзгеріс енгізілді - Қазақстан Республикасы Қаржы министрлігі Салық комитеті Төрағасының 2004 жылғы 16 маусымдағы N 300  </w:t>
      </w:r>
      <w:r>
        <w:rPr>
          <w:rFonts w:ascii="Times New Roman"/>
          <w:b w:val="false"/>
          <w:i w:val="false"/>
          <w:color w:val="000000"/>
          <w:sz w:val="28"/>
        </w:rPr>
        <w:t xml:space="preserve">бұйрығымен </w:t>
      </w:r>
      <w:r>
        <w:rPr>
          <w:rFonts w:ascii="Times New Roman"/>
          <w:b w:val="false"/>
          <w:i/>
          <w:color w:val="800000"/>
          <w:sz w:val="28"/>
        </w:rPr>
        <w:t xml:space="preserve">. </w:t>
      </w:r>
      <w:r>
        <w:br/>
      </w:r>
      <w:r>
        <w:rPr>
          <w:rFonts w:ascii="Times New Roman"/>
          <w:b w:val="false"/>
          <w:i w:val="false"/>
          <w:color w:val="000000"/>
          <w:sz w:val="28"/>
        </w:rPr>
        <w:t xml:space="preserve">
      2. Заң департаментi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Осы бұйрық мемлекеттiк тiркелген күнiнен бастап күшiне енедi және 2002 жылғы 1 қаңтардан бастап қолданысқа енгiзiледi.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"Салықтық міндеттемелерді орындау    </w:t>
      </w:r>
      <w:r>
        <w:br/>
      </w:r>
      <w:r>
        <w:rPr>
          <w:rFonts w:ascii="Times New Roman"/>
          <w:b w:val="false"/>
          <w:i w:val="false"/>
          <w:color w:val="000000"/>
          <w:sz w:val="28"/>
        </w:rPr>
        <w:t xml:space="preserve">
жөніндегі салық қызмет органдары    </w:t>
      </w:r>
      <w:r>
        <w:br/>
      </w:r>
      <w:r>
        <w:rPr>
          <w:rFonts w:ascii="Times New Roman"/>
          <w:b w:val="false"/>
          <w:i w:val="false"/>
          <w:color w:val="000000"/>
          <w:sz w:val="28"/>
        </w:rPr>
        <w:t xml:space="preserve">
хабардар етулерінің нысандарын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1466 бұйрығымен бекітілген     </w:t>
      </w:r>
    </w:p>
    <w:p>
      <w:pPr>
        <w:spacing w:after="0"/>
        <w:ind w:left="0"/>
        <w:jc w:val="both"/>
      </w:pPr>
      <w:r>
        <w:rPr>
          <w:rFonts w:ascii="Times New Roman"/>
          <w:b/>
          <w:i w:val="false"/>
          <w:color w:val="000000"/>
          <w:sz w:val="28"/>
        </w:rPr>
        <w:t xml:space="preserve">Салық органы есептеген салық және бюджетке төленетін басқа да міндетті төлемдердің сомасы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color w:val="800000"/>
          <w:sz w:val="28"/>
        </w:rPr>
        <w:t xml:space="preserve">      Ескерту. Қосымша жаңа редакцияда - Қазақстан Республикасы Қаржы министрлігі Салық комитеті Төрағасының 2004 жылғы 16 маусымдағы N 300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200__ жыл "____" __________                              N 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i w:val="false"/>
          <w:color w:val="008000"/>
          <w:sz w:val="28"/>
          <w:u w:val="single"/>
        </w:rPr>
        <w:t xml:space="preserve">Кодексінің </w:t>
      </w:r>
      <w:r>
        <w:rPr>
          <w:rFonts w:ascii="Times New Roman"/>
          <w:b w:val="false"/>
          <w:i w:val="false"/>
          <w:color w:val="000000"/>
          <w:sz w:val="28"/>
        </w:rPr>
        <w:t xml:space="preserve"> (Салық кодексі) 30,   </w:t>
      </w:r>
      <w:r>
        <w:rPr>
          <w:rFonts w:ascii="Times New Roman"/>
          <w:b/>
          <w:i w:val="false"/>
          <w:color w:val="008000"/>
          <w:sz w:val="28"/>
          <w:u w:val="single"/>
        </w:rPr>
        <w:t xml:space="preserve">31-баптарына </w:t>
      </w:r>
      <w:r>
        <w:rPr>
          <w:rFonts w:ascii="Times New Roman"/>
          <w:b w:val="false"/>
          <w:i w:val="false"/>
          <w:color w:val="000000"/>
          <w:sz w:val="28"/>
        </w:rPr>
        <w:t xml:space="preserve"> сәйкес </w:t>
      </w:r>
      <w:r>
        <w:br/>
      </w:r>
      <w:r>
        <w:rPr>
          <w:rFonts w:ascii="Times New Roman"/>
          <w:b w:val="false"/>
          <w:i w:val="false"/>
          <w:color w:val="000000"/>
          <w:sz w:val="28"/>
        </w:rPr>
        <w:t xml:space="preserve">
__________________________________________________________ бойынша </w:t>
      </w:r>
      <w:r>
        <w:br/>
      </w: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Салық комитеті Сізді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төлеушінің тегі, аты, әкесінің аты немесе толық атауы, СТН-і) </w:t>
      </w:r>
      <w:r>
        <w:br/>
      </w:r>
      <w:r>
        <w:rPr>
          <w:rFonts w:ascii="Times New Roman"/>
          <w:b w:val="false"/>
          <w:i w:val="false"/>
          <w:color w:val="000000"/>
          <w:sz w:val="28"/>
        </w:rPr>
        <w:t xml:space="preserve">
______________________________________________________________үшін </w:t>
      </w:r>
      <w:r>
        <w:br/>
      </w:r>
      <w:r>
        <w:rPr>
          <w:rFonts w:ascii="Times New Roman"/>
          <w:b w:val="false"/>
          <w:i w:val="false"/>
          <w:color w:val="000000"/>
          <w:sz w:val="28"/>
        </w:rPr>
        <w:t xml:space="preserve">
                          (салық кезеңі) </w:t>
      </w:r>
    </w:p>
    <w:p>
      <w:pPr>
        <w:spacing w:after="0"/>
        <w:ind w:left="0"/>
        <w:jc w:val="both"/>
      </w:pPr>
      <w:r>
        <w:rPr>
          <w:rFonts w:ascii="Times New Roman"/>
          <w:b w:val="false"/>
          <w:i w:val="false"/>
          <w:color w:val="000000"/>
          <w:sz w:val="28"/>
        </w:rPr>
        <w:t xml:space="preserve">200 __ жылдың "____" ____________ мерзімге дейін </w:t>
      </w:r>
      <w:r>
        <w:br/>
      </w:r>
      <w:r>
        <w:rPr>
          <w:rFonts w:ascii="Times New Roman"/>
          <w:b w:val="false"/>
          <w:i w:val="false"/>
          <w:color w:val="000000"/>
          <w:sz w:val="28"/>
        </w:rPr>
        <w:t xml:space="preserve">
__________________________________________________________ бойынша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Салық комитетіне ___________________________________________ СТН-і </w:t>
      </w:r>
      <w:r>
        <w:br/>
      </w:r>
      <w:r>
        <w:rPr>
          <w:rFonts w:ascii="Times New Roman"/>
          <w:b w:val="false"/>
          <w:i w:val="false"/>
          <w:color w:val="000000"/>
          <w:sz w:val="28"/>
        </w:rPr>
        <w:t xml:space="preserve">
                            (салық органының) </w:t>
      </w:r>
      <w:r>
        <w:br/>
      </w:r>
      <w:r>
        <w:rPr>
          <w:rFonts w:ascii="Times New Roman"/>
          <w:b w:val="false"/>
          <w:i w:val="false"/>
          <w:color w:val="000000"/>
          <w:sz w:val="28"/>
        </w:rPr>
        <w:t xml:space="preserve">
_____________________________________________ N_____________ шотқа </w:t>
      </w:r>
      <w:r>
        <w:br/>
      </w:r>
      <w:r>
        <w:rPr>
          <w:rFonts w:ascii="Times New Roman"/>
          <w:b w:val="false"/>
          <w:i w:val="false"/>
          <w:color w:val="000000"/>
          <w:sz w:val="28"/>
        </w:rPr>
        <w:t xml:space="preserve">
           (Қазынашылық басқармасы, БИК) </w:t>
      </w:r>
    </w:p>
    <w:p>
      <w:pPr>
        <w:spacing w:after="0"/>
        <w:ind w:left="0"/>
        <w:jc w:val="both"/>
      </w:pPr>
      <w:r>
        <w:rPr>
          <w:rFonts w:ascii="Times New Roman"/>
          <w:b w:val="false"/>
          <w:i w:val="false"/>
          <w:color w:val="000000"/>
          <w:sz w:val="28"/>
        </w:rPr>
        <w:t xml:space="preserve">бюджетке мынадай салық және басқа да міндетті төлемдерді төлеу қажеттілігі туралы хабардар етеді: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және |Бюджеттік|Ағымдағы|Өткен жыл.|Өсімақылар|Төленуге </w:t>
      </w:r>
      <w:r>
        <w:br/>
      </w:r>
      <w:r>
        <w:rPr>
          <w:rFonts w:ascii="Times New Roman"/>
          <w:b w:val="false"/>
          <w:i w:val="false"/>
          <w:color w:val="000000"/>
          <w:sz w:val="28"/>
        </w:rPr>
        <w:t xml:space="preserve">
 бюджетке  | жіктеме |жыл үшін|дардың бе.|          | барлығы </w:t>
      </w:r>
      <w:r>
        <w:br/>
      </w:r>
      <w:r>
        <w:rPr>
          <w:rFonts w:ascii="Times New Roman"/>
          <w:b w:val="false"/>
          <w:i w:val="false"/>
          <w:color w:val="000000"/>
          <w:sz w:val="28"/>
        </w:rPr>
        <w:t xml:space="preserve">
төленетін  |  коды   | салық  |ресі (-)  |          | </w:t>
      </w:r>
      <w:r>
        <w:br/>
      </w:r>
      <w:r>
        <w:rPr>
          <w:rFonts w:ascii="Times New Roman"/>
          <w:b w:val="false"/>
          <w:i w:val="false"/>
          <w:color w:val="000000"/>
          <w:sz w:val="28"/>
        </w:rPr>
        <w:t xml:space="preserve">
басқа да   |         | сомасы |артық     |          | </w:t>
      </w:r>
      <w:r>
        <w:br/>
      </w:r>
      <w:r>
        <w:rPr>
          <w:rFonts w:ascii="Times New Roman"/>
          <w:b w:val="false"/>
          <w:i w:val="false"/>
          <w:color w:val="000000"/>
          <w:sz w:val="28"/>
        </w:rPr>
        <w:t xml:space="preserve">
міндетті   |         |        |төлеу (+) |          | </w:t>
      </w:r>
      <w:r>
        <w:br/>
      </w:r>
      <w:r>
        <w:rPr>
          <w:rFonts w:ascii="Times New Roman"/>
          <w:b w:val="false"/>
          <w:i w:val="false"/>
          <w:color w:val="000000"/>
          <w:sz w:val="28"/>
        </w:rPr>
        <w:t xml:space="preserve">
төлемдердің|         |        |          |          | </w:t>
      </w:r>
      <w:r>
        <w:br/>
      </w:r>
      <w:r>
        <w:rPr>
          <w:rFonts w:ascii="Times New Roman"/>
          <w:b w:val="false"/>
          <w:i w:val="false"/>
          <w:color w:val="000000"/>
          <w:sz w:val="28"/>
        </w:rPr>
        <w:t xml:space="preserve">
  түрлері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Көрсетілген сома мерзімінде төленбеген жағдайда,  </w:t>
      </w:r>
      <w:r>
        <w:rPr>
          <w:rFonts w:ascii="Times New Roman"/>
          <w:b/>
          <w:i w:val="false"/>
          <w:color w:val="008000"/>
          <w:sz w:val="28"/>
          <w:u w:val="single"/>
        </w:rPr>
        <w:t xml:space="preserve">Салық кодексінің 46-бабында </w:t>
      </w:r>
      <w:r>
        <w:rPr>
          <w:rFonts w:ascii="Times New Roman"/>
          <w:b w:val="false"/>
          <w:i w:val="false"/>
          <w:color w:val="000000"/>
          <w:sz w:val="28"/>
        </w:rPr>
        <w:t xml:space="preserve"> белгіленген мөлшерде өсімақы есептеледі. </w:t>
      </w:r>
      <w:r>
        <w:br/>
      </w:r>
      <w:r>
        <w:rPr>
          <w:rFonts w:ascii="Times New Roman"/>
          <w:b w:val="false"/>
          <w:i w:val="false"/>
          <w:color w:val="000000"/>
          <w:sz w:val="28"/>
        </w:rPr>
        <w:t xml:space="preserve">
      Салық және бюджетке төленетін басқа да міндетті төлемдердің есептелген сомасы осы хабардар етуде көрсетілген мерзімде төленбеген жағдайда, Қазақстан Республикасының әкімшілік құқық бұзушылықтар туралы Кодексіне сәйкес әкімшілік жауапкершілікке тарту туралы мәселе қаралады. </w:t>
      </w:r>
      <w:r>
        <w:br/>
      </w:r>
      <w:r>
        <w:rPr>
          <w:rFonts w:ascii="Times New Roman"/>
          <w:b w:val="false"/>
          <w:i w:val="false"/>
          <w:color w:val="000000"/>
          <w:sz w:val="28"/>
        </w:rPr>
        <w:t xml:space="preserve">
      Салық  </w:t>
      </w:r>
      <w:r>
        <w:rPr>
          <w:rFonts w:ascii="Times New Roman"/>
          <w:b/>
          <w:i w:val="false"/>
          <w:color w:val="008000"/>
          <w:sz w:val="28"/>
          <w:u w:val="single"/>
        </w:rPr>
        <w:t xml:space="preserve">кодексінің </w:t>
      </w:r>
      <w:r>
        <w:rPr>
          <w:rFonts w:ascii="Times New Roman"/>
          <w:b w:val="false"/>
          <w:i w:val="false"/>
          <w:color w:val="000000"/>
          <w:sz w:val="28"/>
        </w:rPr>
        <w:t xml:space="preserve"> 566-бабына сәйкес салық төлеушінің салық қызметі органдарының лауазымды тұлғаларының әрекетіне (әрекетсіздігіне) жоғары тұрған салық қызметі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комитетінің төрағасы _______________________________________ </w:t>
      </w:r>
      <w:r>
        <w:br/>
      </w:r>
      <w:r>
        <w:rPr>
          <w:rFonts w:ascii="Times New Roman"/>
          <w:b w:val="false"/>
          <w:i w:val="false"/>
          <w:color w:val="000000"/>
          <w:sz w:val="28"/>
        </w:rPr>
        <w:t xml:space="preserve">
                                     (аты-жөні, қолы, мөрі) </w:t>
      </w:r>
    </w:p>
    <w:p>
      <w:pPr>
        <w:spacing w:after="0"/>
        <w:ind w:left="0"/>
        <w:jc w:val="both"/>
      </w:pPr>
      <w:r>
        <w:rPr>
          <w:rFonts w:ascii="Times New Roman"/>
          <w:b w:val="false"/>
          <w:i w:val="false"/>
          <w:color w:val="000000"/>
          <w:sz w:val="28"/>
        </w:rPr>
        <w:t xml:space="preserve">Хабардар етуді алды ______________________________________________ </w:t>
      </w:r>
      <w:r>
        <w:br/>
      </w:r>
      <w:r>
        <w:rPr>
          <w:rFonts w:ascii="Times New Roman"/>
          <w:b w:val="false"/>
          <w:i w:val="false"/>
          <w:color w:val="000000"/>
          <w:sz w:val="28"/>
        </w:rPr>
        <w:t xml:space="preserve">
                         (салық төлеушінің аты-жөні, қолы, күні) </w:t>
      </w:r>
    </w:p>
    <w:p>
      <w:pPr>
        <w:spacing w:after="0"/>
        <w:ind w:left="0"/>
        <w:jc w:val="both"/>
      </w:pPr>
      <w:r>
        <w:rPr>
          <w:rFonts w:ascii="Times New Roman"/>
          <w:b w:val="false"/>
          <w:i w:val="false"/>
          <w:color w:val="000000"/>
          <w:sz w:val="28"/>
        </w:rPr>
        <w:t xml:space="preserve">Хабардар ету салық төлеушіге тапсырылды 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органы лауазымды тұлғасының аты-жөні, қолы, күні) </w:t>
      </w:r>
    </w:p>
    <w:p>
      <w:pPr>
        <w:spacing w:after="0"/>
        <w:ind w:left="0"/>
        <w:jc w:val="both"/>
      </w:pPr>
      <w:r>
        <w:rPr>
          <w:rFonts w:ascii="Times New Roman"/>
          <w:b w:val="false"/>
          <w:i w:val="false"/>
          <w:color w:val="000000"/>
          <w:sz w:val="28"/>
        </w:rPr>
        <w:t xml:space="preserve">Хабардар ету салық төлеушіге жіберілді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(жіберу және алу фактісі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Салықтық тексерудiң нәтижелерi бойынша салық және бюджетке төленетiн </w:t>
      </w:r>
      <w:r>
        <w:br/>
      </w:r>
      <w:r>
        <w:rPr>
          <w:rFonts w:ascii="Times New Roman"/>
          <w:b w:val="false"/>
          <w:i w:val="false"/>
          <w:color w:val="000000"/>
          <w:sz w:val="28"/>
        </w:rPr>
        <w:t>
</w:t>
      </w:r>
      <w:r>
        <w:rPr>
          <w:rFonts w:ascii="Times New Roman"/>
          <w:b/>
          <w:i w:val="false"/>
          <w:color w:val="000000"/>
          <w:sz w:val="28"/>
        </w:rPr>
        <w:t xml:space="preserve">басқа да мiндеттi төлемдердiң, өсiмақылардың және </w:t>
      </w:r>
      <w:r>
        <w:br/>
      </w:r>
      <w:r>
        <w:rPr>
          <w:rFonts w:ascii="Times New Roman"/>
          <w:b w:val="false"/>
          <w:i w:val="false"/>
          <w:color w:val="000000"/>
          <w:sz w:val="28"/>
        </w:rPr>
        <w:t>
</w:t>
      </w:r>
      <w:r>
        <w:rPr>
          <w:rFonts w:ascii="Times New Roman"/>
          <w:b/>
          <w:i w:val="false"/>
          <w:color w:val="000000"/>
          <w:sz w:val="28"/>
        </w:rPr>
        <w:t xml:space="preserve">айыппұлдардың сомасы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31-бабына сәйкес және салықтық тексеру </w:t>
      </w:r>
      <w:r>
        <w:br/>
      </w:r>
      <w:r>
        <w:rPr>
          <w:rFonts w:ascii="Times New Roman"/>
          <w:b w:val="false"/>
          <w:i w:val="false"/>
          <w:color w:val="000000"/>
          <w:sz w:val="28"/>
        </w:rPr>
        <w:t xml:space="preserve">
актiсiнiң негiзiнде _________________________________ бойынша Салық комитетi </w:t>
      </w:r>
      <w:r>
        <w:br/>
      </w:r>
      <w:r>
        <w:rPr>
          <w:rFonts w:ascii="Times New Roman"/>
          <w:b w:val="false"/>
          <w:i w:val="false"/>
          <w:color w:val="000000"/>
          <w:sz w:val="28"/>
        </w:rPr>
        <w:t xml:space="preserve">
                       (облысы, қала, аудан) </w:t>
      </w:r>
    </w:p>
    <w:p>
      <w:pPr>
        <w:spacing w:after="0"/>
        <w:ind w:left="0"/>
        <w:jc w:val="both"/>
      </w:pPr>
      <w:r>
        <w:rPr>
          <w:rFonts w:ascii="Times New Roman"/>
          <w:b w:val="false"/>
          <w:i w:val="false"/>
          <w:color w:val="000000"/>
          <w:sz w:val="28"/>
        </w:rPr>
        <w:t xml:space="preserve">Сiздi 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Салықтың және бюджетке төленетiн басқа да мiндетті төлемдердiң, өсiмақылардың және айыппұлдардың есептелген сомасы туралы хабардар етедi: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____________________ ! ___________  ! _______________ ! ________ </w:t>
      </w:r>
      <w:r>
        <w:br/>
      </w:r>
      <w:r>
        <w:rPr>
          <w:rFonts w:ascii="Times New Roman"/>
          <w:b w:val="false"/>
          <w:i w:val="false"/>
          <w:color w:val="000000"/>
          <w:sz w:val="28"/>
        </w:rPr>
        <w:t xml:space="preserve">
  !(төлемнiң коды, атауы)!(төлем сомасы)!(өсiмақы сомасы) !(айыпұл </w:t>
      </w:r>
      <w:r>
        <w:br/>
      </w:r>
      <w:r>
        <w:rPr>
          <w:rFonts w:ascii="Times New Roman"/>
          <w:b w:val="false"/>
          <w:i w:val="false"/>
          <w:color w:val="000000"/>
          <w:sz w:val="28"/>
        </w:rPr>
        <w:t xml:space="preserve">
  !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 ____________________ ! ___________  ! _______________ ! ________ </w:t>
      </w:r>
      <w:r>
        <w:br/>
      </w:r>
      <w:r>
        <w:rPr>
          <w:rFonts w:ascii="Times New Roman"/>
          <w:b w:val="false"/>
          <w:i w:val="false"/>
          <w:color w:val="000000"/>
          <w:sz w:val="28"/>
        </w:rPr>
        <w:t xml:space="preserve">
  !(төлемнiң коды, атауы)!(төлем сомасы)!(өсiмақы сомасы) !(айыпұл </w:t>
      </w:r>
      <w:r>
        <w:br/>
      </w:r>
      <w:r>
        <w:rPr>
          <w:rFonts w:ascii="Times New Roman"/>
          <w:b w:val="false"/>
          <w:i w:val="false"/>
          <w:color w:val="000000"/>
          <w:sz w:val="28"/>
        </w:rPr>
        <w:t xml:space="preserve">
  !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!____________________  !___________   !_______________  !_________ </w:t>
      </w:r>
      <w:r>
        <w:br/>
      </w:r>
      <w:r>
        <w:rPr>
          <w:rFonts w:ascii="Times New Roman"/>
          <w:b w:val="false"/>
          <w:i w:val="false"/>
          <w:color w:val="000000"/>
          <w:sz w:val="28"/>
        </w:rPr>
        <w:t xml:space="preserve">
  !(төлемнiң коды, атауы)!(төлем сомасы)!(өсiмақы сомасы) !(айыпұл </w:t>
      </w:r>
      <w:r>
        <w:br/>
      </w:r>
      <w:r>
        <w:rPr>
          <w:rFonts w:ascii="Times New Roman"/>
          <w:b w:val="false"/>
          <w:i w:val="false"/>
          <w:color w:val="000000"/>
          <w:sz w:val="28"/>
        </w:rPr>
        <w:t xml:space="preserve">
  !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!____________________  ! ___________  ! _______________ ! ________ </w:t>
      </w:r>
    </w:p>
    <w:p>
      <w:pPr>
        <w:spacing w:after="0"/>
        <w:ind w:left="0"/>
        <w:jc w:val="both"/>
      </w:pPr>
      <w:r>
        <w:rPr>
          <w:rFonts w:ascii="Times New Roman"/>
          <w:b w:val="false"/>
          <w:i w:val="false"/>
          <w:color w:val="000000"/>
          <w:sz w:val="28"/>
        </w:rPr>
        <w:t xml:space="preserve">  !(төлемнiң коды, атауы)!(төлем сомасы)!(өсiмақы сомасы) !(айыпұл </w:t>
      </w:r>
      <w:r>
        <w:br/>
      </w:r>
      <w:r>
        <w:rPr>
          <w:rFonts w:ascii="Times New Roman"/>
          <w:b w:val="false"/>
          <w:i w:val="false"/>
          <w:color w:val="000000"/>
          <w:sz w:val="28"/>
        </w:rPr>
        <w:t xml:space="preserve">
  !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Барлығы: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_____________________________________________________________үшін </w:t>
      </w:r>
      <w:r>
        <w:br/>
      </w:r>
      <w:r>
        <w:rPr>
          <w:rFonts w:ascii="Times New Roman"/>
          <w:b w:val="false"/>
          <w:i w:val="false"/>
          <w:color w:val="000000"/>
          <w:sz w:val="28"/>
        </w:rPr>
        <w:t xml:space="preserve">
                   (салық кезеңі) </w:t>
      </w:r>
    </w:p>
    <w:p>
      <w:pPr>
        <w:spacing w:after="0"/>
        <w:ind w:left="0"/>
        <w:jc w:val="both"/>
      </w:pPr>
      <w:r>
        <w:rPr>
          <w:rFonts w:ascii="Times New Roman"/>
          <w:b w:val="false"/>
          <w:i w:val="false"/>
          <w:color w:val="000000"/>
          <w:sz w:val="28"/>
        </w:rPr>
        <w:t xml:space="preserve">200__ жылдың "__" ________ дейінгі мерзімде Сізге осы соманы </w:t>
      </w:r>
      <w:r>
        <w:br/>
      </w:r>
      <w:r>
        <w:rPr>
          <w:rFonts w:ascii="Times New Roman"/>
          <w:b w:val="false"/>
          <w:i w:val="false"/>
          <w:color w:val="000000"/>
          <w:sz w:val="28"/>
        </w:rPr>
        <w:t xml:space="preserve">
__________________ бойынша Салық комитетiне СТН ____________________ </w:t>
      </w:r>
      <w:r>
        <w:br/>
      </w:r>
      <w:r>
        <w:rPr>
          <w:rFonts w:ascii="Times New Roman"/>
          <w:b w:val="false"/>
          <w:i w:val="false"/>
          <w:color w:val="000000"/>
          <w:sz w:val="28"/>
        </w:rPr>
        <w:t xml:space="preserve">
(облыс, қала, аудан)                            (салық органының) </w:t>
      </w:r>
      <w:r>
        <w:br/>
      </w:r>
      <w:r>
        <w:rPr>
          <w:rFonts w:ascii="Times New Roman"/>
          <w:b w:val="false"/>
          <w:i w:val="false"/>
          <w:color w:val="000000"/>
          <w:sz w:val="28"/>
        </w:rPr>
        <w:t xml:space="preserve">
______________________________   N ______________________ шотқа </w:t>
      </w:r>
      <w:r>
        <w:br/>
      </w:r>
      <w:r>
        <w:rPr>
          <w:rFonts w:ascii="Times New Roman"/>
          <w:b w:val="false"/>
          <w:i w:val="false"/>
          <w:color w:val="000000"/>
          <w:sz w:val="28"/>
        </w:rPr>
        <w:t xml:space="preserve">
(Қазынашылық басқармасы, БИК) </w:t>
      </w:r>
    </w:p>
    <w:p>
      <w:pPr>
        <w:spacing w:after="0"/>
        <w:ind w:left="0"/>
        <w:jc w:val="both"/>
      </w:pPr>
      <w:r>
        <w:rPr>
          <w:rFonts w:ascii="Times New Roman"/>
          <w:b w:val="false"/>
          <w:i w:val="false"/>
          <w:color w:val="000000"/>
          <w:sz w:val="28"/>
        </w:rPr>
        <w:t xml:space="preserve">төлеуiңiз қажет. </w:t>
      </w:r>
    </w:p>
    <w:p>
      <w:pPr>
        <w:spacing w:after="0"/>
        <w:ind w:left="0"/>
        <w:jc w:val="both"/>
      </w:pPr>
      <w:r>
        <w:rPr>
          <w:rFonts w:ascii="Times New Roman"/>
          <w:b w:val="false"/>
          <w:i w:val="false"/>
          <w:color w:val="000000"/>
          <w:sz w:val="28"/>
        </w:rPr>
        <w:t xml:space="preserve">Салық кодексiнiң 553-бабына сәйкес Сiздiң осы хабардар етудi табыс еткен немесе оны алған күннен бастап 10 жұмыс күнi ішiнде жоғары тұрған органына не сотқа шағымдануыңызға құқығыңыз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(салық қызметі органы лауазымды тұлғасының аты-жөнi, қолы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жіберілді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(жіберу және алу фактісі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Басқа да салықтар бойынша салықтық міндеттемені орындау үшін бюджетке </w:t>
      </w:r>
      <w:r>
        <w:br/>
      </w:r>
      <w:r>
        <w:rPr>
          <w:rFonts w:ascii="Times New Roman"/>
          <w:b w:val="false"/>
          <w:i w:val="false"/>
          <w:color w:val="000000"/>
          <w:sz w:val="28"/>
        </w:rPr>
        <w:t>
</w:t>
      </w:r>
      <w:r>
        <w:rPr>
          <w:rFonts w:ascii="Times New Roman"/>
          <w:b/>
          <w:i w:val="false"/>
          <w:color w:val="000000"/>
          <w:sz w:val="28"/>
        </w:rPr>
        <w:t xml:space="preserve">артық төленген сомалар бойынша жүргізілген есепке алулардың сомалары </w:t>
      </w:r>
      <w:r>
        <w:br/>
      </w:r>
      <w:r>
        <w:rPr>
          <w:rFonts w:ascii="Times New Roman"/>
          <w:b w:val="false"/>
          <w:i w:val="false"/>
          <w:color w:val="000000"/>
          <w:sz w:val="28"/>
        </w:rPr>
        <w:t>
</w:t>
      </w:r>
      <w:r>
        <w:rPr>
          <w:rFonts w:ascii="Times New Roman"/>
          <w:b/>
          <w:i w:val="false"/>
          <w:color w:val="000000"/>
          <w:sz w:val="28"/>
        </w:rPr>
        <w:t xml:space="preserve">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 және 39-баптарына сәйкес </w:t>
      </w:r>
      <w:r>
        <w:br/>
      </w:r>
      <w:r>
        <w:rPr>
          <w:rFonts w:ascii="Times New Roman"/>
          <w:b w:val="false"/>
          <w:i w:val="false"/>
          <w:color w:val="000000"/>
          <w:sz w:val="28"/>
        </w:rPr>
        <w:t xml:space="preserve">
______________________________________ бойынша Салық комитеті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 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p>
    <w:p>
      <w:pPr>
        <w:spacing w:after="0"/>
        <w:ind w:left="0"/>
        <w:jc w:val="both"/>
      </w:pPr>
      <w:r>
        <w:rPr>
          <w:rFonts w:ascii="Times New Roman"/>
          <w:b w:val="false"/>
          <w:i w:val="false"/>
          <w:color w:val="000000"/>
          <w:sz w:val="28"/>
        </w:rPr>
        <w:t xml:space="preserve">Сiздiң өтiнiшiңiздiң негiзiнде өндiрiлген мыналар бойынша салық берешегiн өтеу есебiне есепке алу туралы хабардар етедi </w:t>
      </w:r>
    </w:p>
    <w:p>
      <w:pPr>
        <w:spacing w:after="0"/>
        <w:ind w:left="0"/>
        <w:jc w:val="both"/>
      </w:pPr>
      <w:r>
        <w:rPr>
          <w:rFonts w:ascii="Times New Roman"/>
          <w:b w:val="false"/>
          <w:i w:val="false"/>
          <w:color w:val="000000"/>
          <w:sz w:val="28"/>
        </w:rPr>
        <w:t xml:space="preserve">1 __________________  ________________  ________________   _______ </w:t>
      </w:r>
      <w:r>
        <w:br/>
      </w:r>
      <w:r>
        <w:rPr>
          <w:rFonts w:ascii="Times New Roman"/>
          <w:b w:val="false"/>
          <w:i w:val="false"/>
          <w:color w:val="000000"/>
          <w:sz w:val="28"/>
        </w:rPr>
        <w:t xml:space="preserve">
  (салықтың атауы)    (өсiмақы)          (айыппұл)        (сомасы) </w:t>
      </w:r>
      <w:r>
        <w:br/>
      </w:r>
      <w:r>
        <w:rPr>
          <w:rFonts w:ascii="Times New Roman"/>
          <w:b w:val="false"/>
          <w:i w:val="false"/>
          <w:color w:val="000000"/>
          <w:sz w:val="28"/>
        </w:rPr>
        <w:t xml:space="preserve">
2 __________________  ________________  ________________   _______ </w:t>
      </w:r>
      <w:r>
        <w:br/>
      </w:r>
      <w:r>
        <w:rPr>
          <w:rFonts w:ascii="Times New Roman"/>
          <w:b w:val="false"/>
          <w:i w:val="false"/>
          <w:color w:val="000000"/>
          <w:sz w:val="28"/>
        </w:rPr>
        <w:t xml:space="preserve">
  (салықтың басқа     (өсiмақы)          (айыппұл)        (сомасы) </w:t>
      </w:r>
      <w:r>
        <w:br/>
      </w:r>
      <w:r>
        <w:rPr>
          <w:rFonts w:ascii="Times New Roman"/>
          <w:b w:val="false"/>
          <w:i w:val="false"/>
          <w:color w:val="000000"/>
          <w:sz w:val="28"/>
        </w:rPr>
        <w:t xml:space="preserve">
   түрiнiң атауы) </w:t>
      </w:r>
      <w:r>
        <w:br/>
      </w:r>
      <w:r>
        <w:rPr>
          <w:rFonts w:ascii="Times New Roman"/>
          <w:b w:val="false"/>
          <w:i w:val="false"/>
          <w:color w:val="000000"/>
          <w:sz w:val="28"/>
        </w:rPr>
        <w:t xml:space="preserve">
3 __________________  ________________  ________________   _______ </w:t>
      </w:r>
      <w:r>
        <w:br/>
      </w:r>
      <w:r>
        <w:rPr>
          <w:rFonts w:ascii="Times New Roman"/>
          <w:b w:val="false"/>
          <w:i w:val="false"/>
          <w:color w:val="000000"/>
          <w:sz w:val="28"/>
        </w:rPr>
        <w:t xml:space="preserve">
    (кемалым)                                             (сомасы) </w:t>
      </w:r>
      <w:r>
        <w:br/>
      </w:r>
      <w:r>
        <w:rPr>
          <w:rFonts w:ascii="Times New Roman"/>
          <w:b w:val="false"/>
          <w:i w:val="false"/>
          <w:color w:val="000000"/>
          <w:sz w:val="28"/>
        </w:rPr>
        <w:t xml:space="preserve">
4 __________________  ________________  ________________   _______ </w:t>
      </w:r>
      <w:r>
        <w:br/>
      </w:r>
      <w:r>
        <w:rPr>
          <w:rFonts w:ascii="Times New Roman"/>
          <w:b w:val="false"/>
          <w:i w:val="false"/>
          <w:color w:val="000000"/>
          <w:sz w:val="28"/>
        </w:rPr>
        <w:t xml:space="preserve">
  (салықтың осы және                                      (сомасы) </w:t>
      </w:r>
      <w:r>
        <w:br/>
      </w:r>
      <w:r>
        <w:rPr>
          <w:rFonts w:ascii="Times New Roman"/>
          <w:b w:val="false"/>
          <w:i w:val="false"/>
          <w:color w:val="000000"/>
          <w:sz w:val="28"/>
        </w:rPr>
        <w:t xml:space="preserve">
  басқа түрлерi  </w:t>
      </w:r>
      <w:r>
        <w:br/>
      </w:r>
      <w:r>
        <w:rPr>
          <w:rFonts w:ascii="Times New Roman"/>
          <w:b w:val="false"/>
          <w:i w:val="false"/>
          <w:color w:val="000000"/>
          <w:sz w:val="28"/>
        </w:rPr>
        <w:t xml:space="preserve">
  бойынша алдағы </w:t>
      </w:r>
      <w:r>
        <w:br/>
      </w:r>
      <w:r>
        <w:rPr>
          <w:rFonts w:ascii="Times New Roman"/>
          <w:b w:val="false"/>
          <w:i w:val="false"/>
          <w:color w:val="000000"/>
          <w:sz w:val="28"/>
        </w:rPr>
        <w:t xml:space="preserve">
  төлемдердiң атауы) </w:t>
      </w:r>
      <w:r>
        <w:br/>
      </w:r>
      <w:r>
        <w:rPr>
          <w:rFonts w:ascii="Times New Roman"/>
          <w:b w:val="false"/>
          <w:i w:val="false"/>
          <w:color w:val="000000"/>
          <w:sz w:val="28"/>
        </w:rPr>
        <w:t xml:space="preserve">
                                   ________________ сомаға жиыны </w:t>
      </w:r>
    </w:p>
    <w:p>
      <w:pPr>
        <w:spacing w:after="0"/>
        <w:ind w:left="0"/>
        <w:jc w:val="both"/>
      </w:pPr>
      <w:r>
        <w:rPr>
          <w:rFonts w:ascii="Times New Roman"/>
          <w:b w:val="false"/>
          <w:i w:val="false"/>
          <w:color w:val="000000"/>
          <w:sz w:val="28"/>
        </w:rPr>
        <w:t xml:space="preserve">Салық кодексiнiң 566-бабына сәйкес салық төлеушiнiң салық қызметi органдары лауазымды тұлғаларының әрекетiне (әрекетсiздiгiне) салық қызметiнiң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Мерзімінде орындалмаған салықтық міндеттемені орындауды қамтамасыз ету </w:t>
      </w:r>
      <w:r>
        <w:br/>
      </w:r>
      <w:r>
        <w:rPr>
          <w:rFonts w:ascii="Times New Roman"/>
          <w:b w:val="false"/>
          <w:i w:val="false"/>
          <w:color w:val="000000"/>
          <w:sz w:val="28"/>
        </w:rPr>
        <w:t>
</w:t>
      </w:r>
      <w:r>
        <w:rPr>
          <w:rFonts w:ascii="Times New Roman"/>
          <w:b/>
          <w:i w:val="false"/>
          <w:color w:val="000000"/>
          <w:sz w:val="28"/>
        </w:rPr>
        <w:t xml:space="preserve">жөнінде қабылданатын шаралар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 47 және 48-баптарына сәйкес </w:t>
      </w:r>
      <w:r>
        <w:br/>
      </w:r>
      <w:r>
        <w:rPr>
          <w:rFonts w:ascii="Times New Roman"/>
          <w:b w:val="false"/>
          <w:i w:val="false"/>
          <w:color w:val="000000"/>
          <w:sz w:val="28"/>
        </w:rPr>
        <w:t xml:space="preserve">
___________________________________________ бойынша Салық комитеті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 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p>
    <w:p>
      <w:pPr>
        <w:spacing w:after="0"/>
        <w:ind w:left="0"/>
        <w:jc w:val="both"/>
      </w:pPr>
      <w:r>
        <w:rPr>
          <w:rFonts w:ascii="Times New Roman"/>
          <w:b w:val="false"/>
          <w:i w:val="false"/>
          <w:color w:val="000000"/>
          <w:sz w:val="28"/>
        </w:rPr>
        <w:t xml:space="preserve">1) 200_ жылғы "__" _________ бастап салық берешегінің сомасын </w:t>
      </w:r>
      <w:r>
        <w:br/>
      </w:r>
      <w:r>
        <w:rPr>
          <w:rFonts w:ascii="Times New Roman"/>
          <w:b w:val="false"/>
          <w:i w:val="false"/>
          <w:color w:val="000000"/>
          <w:sz w:val="28"/>
        </w:rPr>
        <w:t xml:space="preserve">
бюджетке өтегенге дейін ____________________________________________ </w:t>
      </w:r>
      <w:r>
        <w:br/>
      </w:r>
      <w:r>
        <w:rPr>
          <w:rFonts w:ascii="Times New Roman"/>
          <w:b w:val="false"/>
          <w:i w:val="false"/>
          <w:color w:val="000000"/>
          <w:sz w:val="28"/>
        </w:rPr>
        <w:t xml:space="preserve">
  (салықтың және бюджетке төленетін басқа да міндетті төлемнің түрі) </w:t>
      </w:r>
    </w:p>
    <w:p>
      <w:pPr>
        <w:spacing w:after="0"/>
        <w:ind w:left="0"/>
        <w:jc w:val="both"/>
      </w:pPr>
      <w:r>
        <w:rPr>
          <w:rFonts w:ascii="Times New Roman"/>
          <w:b w:val="false"/>
          <w:i w:val="false"/>
          <w:color w:val="000000"/>
          <w:sz w:val="28"/>
        </w:rPr>
        <w:t xml:space="preserve">төленбеген сомаға өсімақы есептелгендігі туралы </w:t>
      </w:r>
    </w:p>
    <w:p>
      <w:pPr>
        <w:spacing w:after="0"/>
        <w:ind w:left="0"/>
        <w:jc w:val="both"/>
      </w:pPr>
      <w:r>
        <w:rPr>
          <w:rFonts w:ascii="Times New Roman"/>
          <w:b w:val="false"/>
          <w:i w:val="false"/>
          <w:color w:val="000000"/>
          <w:sz w:val="28"/>
        </w:rPr>
        <w:t xml:space="preserve">2) 200_ жылғы "__" _________ бастап ____________________________________________________________________ </w:t>
      </w:r>
      <w:r>
        <w:br/>
      </w:r>
      <w:r>
        <w:rPr>
          <w:rFonts w:ascii="Times New Roman"/>
          <w:b w:val="false"/>
          <w:i w:val="false"/>
          <w:color w:val="000000"/>
          <w:sz w:val="28"/>
        </w:rPr>
        <w:t xml:space="preserve">
(Салық кодексінің 47-бабымен айқындалған тоқтата тұрудың себебі көрсетілсін) </w:t>
      </w:r>
    </w:p>
    <w:p>
      <w:pPr>
        <w:spacing w:after="0"/>
        <w:ind w:left="0"/>
        <w:jc w:val="both"/>
      </w:pPr>
      <w:r>
        <w:rPr>
          <w:rFonts w:ascii="Times New Roman"/>
          <w:b w:val="false"/>
          <w:i w:val="false"/>
          <w:color w:val="000000"/>
          <w:sz w:val="28"/>
        </w:rPr>
        <w:t xml:space="preserve">жағдайларда 200_ жылғы "__" _________ дейін банктік шоттар бойынша шығыс операцияларын тоқтата тұру туралы өкім шығару туралы </w:t>
      </w:r>
    </w:p>
    <w:p>
      <w:pPr>
        <w:spacing w:after="0"/>
        <w:ind w:left="0"/>
        <w:jc w:val="both"/>
      </w:pPr>
      <w:r>
        <w:rPr>
          <w:rFonts w:ascii="Times New Roman"/>
          <w:b w:val="false"/>
          <w:i w:val="false"/>
          <w:color w:val="000000"/>
          <w:sz w:val="28"/>
        </w:rPr>
        <w:t xml:space="preserve">3) 200_ жылғы "__" _________ бастап мүлікке билік етуді салық берешегінің есебіне шектеу туралы шешім шығару туралы хабардар етеді. </w:t>
      </w:r>
      <w:r>
        <w:br/>
      </w:r>
      <w:r>
        <w:rPr>
          <w:rFonts w:ascii="Times New Roman"/>
          <w:b w:val="false"/>
          <w:i w:val="false"/>
          <w:color w:val="000000"/>
          <w:sz w:val="28"/>
        </w:rPr>
        <w:t xml:space="preserve">
      Салық кодексінің 566-бабына сәйкес салық төлеушінің салық қызметі органдары лауазымды тұлғаларының әрекетіне (әрекетсіздігіне) салық қызметінің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Салық берешегін мәжбүрлі өндіріп алуға қабылданатын </w:t>
      </w:r>
      <w:r>
        <w:br/>
      </w:r>
      <w:r>
        <w:rPr>
          <w:rFonts w:ascii="Times New Roman"/>
          <w:b w:val="false"/>
          <w:i w:val="false"/>
          <w:color w:val="000000"/>
          <w:sz w:val="28"/>
        </w:rPr>
        <w:t>
</w:t>
      </w:r>
      <w:r>
        <w:rPr>
          <w:rFonts w:ascii="Times New Roman"/>
          <w:b/>
          <w:i w:val="false"/>
          <w:color w:val="000000"/>
          <w:sz w:val="28"/>
        </w:rPr>
        <w:t xml:space="preserve">шаралар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color w:val="800000"/>
          <w:sz w:val="28"/>
        </w:rPr>
        <w:t xml:space="preserve">       Ескерту. Қосымшаға өзгеріс енгізілді - Қазақстан Республикасы Қаржы министрлігі Салық комитеті Төрағасының 2004 жылғы 16 маусымдағы N 300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200_ жылғы                          "__" __________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 49-баптарына сәйкес </w:t>
      </w:r>
      <w:r>
        <w:br/>
      </w:r>
      <w:r>
        <w:rPr>
          <w:rFonts w:ascii="Times New Roman"/>
          <w:b w:val="false"/>
          <w:i w:val="false"/>
          <w:color w:val="000000"/>
          <w:sz w:val="28"/>
        </w:rPr>
        <w:t xml:space="preserve">
_________________________________________ бойынша Салық комитетi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 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осы хабардар етудi табыс еткен немесе алған күннен бастап 5 жұмыс </w:t>
      </w:r>
      <w:r>
        <w:br/>
      </w:r>
      <w:r>
        <w:rPr>
          <w:rFonts w:ascii="Times New Roman"/>
          <w:b w:val="false"/>
          <w:i w:val="false"/>
          <w:color w:val="000000"/>
          <w:sz w:val="28"/>
        </w:rPr>
        <w:t xml:space="preserve">
күнiнiң аяқталуы бойынша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салық және бюджетке төленетiн басқа да мiндеттi төлемдердiң мынадай түрлерi бойынша салық берешегiн өтемеген жағдайда (салық берешегiнiң сомасын көрсете отырып) жұмыс салық берешегiн мәжбүрлi өндiрiп алуға қабылданатын шаралар туралы хабардар етедi: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банктiк шоттардағы ақшаның есебiнен;               !   ! </w:t>
      </w:r>
      <w:r>
        <w:br/>
      </w:r>
      <w:r>
        <w:rPr>
          <w:rFonts w:ascii="Times New Roman"/>
          <w:b w:val="false"/>
          <w:i w:val="false"/>
          <w:color w:val="000000"/>
          <w:sz w:val="28"/>
        </w:rPr>
        <w:t xml:space="preserve">
2) қолма-қол ақшаның есебiнен;                        !   ! </w:t>
      </w:r>
      <w:r>
        <w:br/>
      </w:r>
      <w:r>
        <w:rPr>
          <w:rFonts w:ascii="Times New Roman"/>
          <w:b w:val="false"/>
          <w:i w:val="false"/>
          <w:color w:val="000000"/>
          <w:sz w:val="28"/>
        </w:rPr>
        <w:t xml:space="preserve">
3) дебиторлардың есебiнен;                            !   ! </w:t>
      </w:r>
      <w:r>
        <w:br/>
      </w:r>
      <w:r>
        <w:rPr>
          <w:rFonts w:ascii="Times New Roman"/>
          <w:b w:val="false"/>
          <w:i w:val="false"/>
          <w:color w:val="000000"/>
          <w:sz w:val="28"/>
        </w:rPr>
        <w:t xml:space="preserve">
4) билiк етуiндегi шектелген мүлiктi сатудың есебiнен;!   ! </w:t>
      </w:r>
      <w:r>
        <w:br/>
      </w:r>
      <w:r>
        <w:rPr>
          <w:rFonts w:ascii="Times New Roman"/>
          <w:b w:val="false"/>
          <w:i w:val="false"/>
          <w:color w:val="000000"/>
          <w:sz w:val="28"/>
        </w:rPr>
        <w:t xml:space="preserve">
5) акциялардың жарияланған мәжбүрлi                   !   ! </w:t>
      </w:r>
      <w:r>
        <w:br/>
      </w:r>
      <w:r>
        <w:rPr>
          <w:rFonts w:ascii="Times New Roman"/>
          <w:b w:val="false"/>
          <w:i w:val="false"/>
          <w:color w:val="000000"/>
          <w:sz w:val="28"/>
        </w:rPr>
        <w:t xml:space="preserve">
шығарудан;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Салық органы қабылданатын мәжбүрлi өндiрiп алу шараларын белгiлейдi. </w:t>
      </w:r>
    </w:p>
    <w:p>
      <w:pPr>
        <w:spacing w:after="0"/>
        <w:ind w:left="0"/>
        <w:jc w:val="both"/>
      </w:pPr>
      <w:r>
        <w:rPr>
          <w:rFonts w:ascii="Times New Roman"/>
          <w:b w:val="false"/>
          <w:i w:val="false"/>
          <w:color w:val="000000"/>
          <w:sz w:val="28"/>
        </w:rPr>
        <w:t xml:space="preserve">Салық кодексiнiң 566-бабына сәйкес салық төлеушiнiң салық қызметi органдары лауазымды тұлғаларының әрекетiне (әрекетсiздiгiне) салық қызметiнiң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Дебиторлардың банктік шоттарындағы ақшаны өндіріп алудың айналымы </w:t>
      </w:r>
      <w:r>
        <w:br/>
      </w:r>
      <w:r>
        <w:rPr>
          <w:rFonts w:ascii="Times New Roman"/>
          <w:b w:val="false"/>
          <w:i w:val="false"/>
          <w:color w:val="000000"/>
          <w:sz w:val="28"/>
        </w:rPr>
        <w:t>
</w:t>
      </w:r>
      <w:r>
        <w:rPr>
          <w:rFonts w:ascii="Times New Roman"/>
          <w:b/>
          <w:i w:val="false"/>
          <w:color w:val="000000"/>
          <w:sz w:val="28"/>
        </w:rPr>
        <w:t xml:space="preserve">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color w:val="800000"/>
          <w:sz w:val="28"/>
        </w:rPr>
        <w:t xml:space="preserve">       Ескерту. Қосымшаға өзгеріс енгізілді - Қазақстан Республикасы Қаржы министрлігі Салық комитеті Төрағасының 2004 жылғы 16 маусымдағы N 300  </w:t>
      </w:r>
      <w:r>
        <w:rPr>
          <w:rFonts w:ascii="Times New Roman"/>
          <w:b w:val="false"/>
          <w:i w:val="false"/>
          <w:color w:val="000000"/>
          <w:sz w:val="28"/>
        </w:rPr>
        <w:t xml:space="preserve">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200_ жылғы "__" ________                          N____ </w:t>
      </w:r>
    </w:p>
    <w:p>
      <w:pPr>
        <w:spacing w:after="0"/>
        <w:ind w:left="0"/>
        <w:jc w:val="both"/>
      </w:pPr>
      <w:r>
        <w:rPr>
          <w:rFonts w:ascii="Times New Roman"/>
          <w:b w:val="false"/>
          <w:i w:val="false"/>
          <w:color w:val="000000"/>
          <w:sz w:val="28"/>
        </w:rPr>
        <w:t xml:space="preserve">      Салық кодексiнiң 31, 52-баптарына сәйкес </w:t>
      </w:r>
      <w:r>
        <w:br/>
      </w:r>
      <w:r>
        <w:rPr>
          <w:rFonts w:ascii="Times New Roman"/>
          <w:b w:val="false"/>
          <w:i w:val="false"/>
          <w:color w:val="000000"/>
          <w:sz w:val="28"/>
        </w:rPr>
        <w:t xml:space="preserve">
_____________________________________ бойынша Салық комитетi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 ____________________________________________________________ </w:t>
      </w:r>
      <w:r>
        <w:br/>
      </w:r>
      <w:r>
        <w:rPr>
          <w:rFonts w:ascii="Times New Roman"/>
          <w:b w:val="false"/>
          <w:i w:val="false"/>
          <w:color w:val="000000"/>
          <w:sz w:val="28"/>
        </w:rPr>
        <w:t xml:space="preserve">
     (салық төлеушi дебитордың аты-жөнi немесе толық атауы, СТН)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 теңге сомаға Сiздiң банктiк шотыңыздан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төлеушiнiң салық берешегiн өтеу есебiне ақшаны өндiрiп алуды </w:t>
      </w:r>
      <w:r>
        <w:br/>
      </w:r>
      <w:r>
        <w:rPr>
          <w:rFonts w:ascii="Times New Roman"/>
          <w:b w:val="false"/>
          <w:i w:val="false"/>
          <w:color w:val="000000"/>
          <w:sz w:val="28"/>
        </w:rPr>
        <w:t xml:space="preserve">
айналдыру туралы хабардар етедi </w:t>
      </w:r>
    </w:p>
    <w:p>
      <w:pPr>
        <w:spacing w:after="0"/>
        <w:ind w:left="0"/>
        <w:jc w:val="both"/>
      </w:pPr>
      <w:r>
        <w:rPr>
          <w:rFonts w:ascii="Times New Roman"/>
          <w:b w:val="false"/>
          <w:i w:val="false"/>
          <w:color w:val="000000"/>
          <w:sz w:val="28"/>
        </w:rPr>
        <w:t xml:space="preserve">      Сiзге осы хабардар етудi алу сәтiнен бастап Салық кодексiнiң 52-бабының 2-тармағына сәйкес хабардар етудi алған күнi салық төлеушiмен жасасқан өзара есеп айырысуларды салыстыру актiсiн ____________________ </w:t>
      </w:r>
      <w:r>
        <w:br/>
      </w:r>
      <w:r>
        <w:rPr>
          <w:rFonts w:ascii="Times New Roman"/>
          <w:b w:val="false"/>
          <w:i w:val="false"/>
          <w:color w:val="000000"/>
          <w:sz w:val="28"/>
        </w:rPr>
        <w:t xml:space="preserve">
_____________________________ бойынша Салық комитетiне 20 күннен </w:t>
      </w:r>
      <w:r>
        <w:br/>
      </w: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кешiктiрмей беруiңiз қажет. </w:t>
      </w:r>
      <w:r>
        <w:br/>
      </w:r>
      <w:r>
        <w:rPr>
          <w:rFonts w:ascii="Times New Roman"/>
          <w:b w:val="false"/>
          <w:i w:val="false"/>
          <w:color w:val="000000"/>
          <w:sz w:val="28"/>
        </w:rPr>
        <w:t xml:space="preserve">
      Салық кодексiнiң 566-бабына сәйкес салық төлеушi салық қызметi органдары лауазымды тұлғаларының әрекетiне (әрекетсiздiгiне) салық қызметiнiң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(салық төлеушiнiң дебитордың атауы,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төлеушінің дебиторына жiберiлдi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Камералдық бақылаудың нәтижелері бойынша </w:t>
      </w:r>
      <w:r>
        <w:br/>
      </w:r>
      <w:r>
        <w:rPr>
          <w:rFonts w:ascii="Times New Roman"/>
          <w:b w:val="false"/>
          <w:i w:val="false"/>
          <w:color w:val="000000"/>
          <w:sz w:val="28"/>
        </w:rPr>
        <w:t>
</w:t>
      </w:r>
      <w:r>
        <w:rPr>
          <w:rFonts w:ascii="Times New Roman"/>
          <w:b/>
          <w:i w:val="false"/>
          <w:color w:val="000000"/>
          <w:sz w:val="28"/>
        </w:rPr>
        <w:t xml:space="preserve">анықталған тәртіп бұзушылықтарды жою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 543-баптарына сәйкес </w:t>
      </w:r>
      <w:r>
        <w:br/>
      </w:r>
      <w:r>
        <w:rPr>
          <w:rFonts w:ascii="Times New Roman"/>
          <w:b w:val="false"/>
          <w:i w:val="false"/>
          <w:color w:val="000000"/>
          <w:sz w:val="28"/>
        </w:rPr>
        <w:t xml:space="preserve">
_____________________________________ бойынша Салық комитетi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 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200__ жылғы "___"____ анықталған жол берiлген тәртiп бұзушылықтар </w:t>
      </w:r>
    </w:p>
    <w:p>
      <w:pPr>
        <w:spacing w:after="0"/>
        <w:ind w:left="0"/>
        <w:jc w:val="both"/>
      </w:pPr>
      <w:r>
        <w:rPr>
          <w:rFonts w:ascii="Times New Roman"/>
          <w:b w:val="false"/>
          <w:i w:val="false"/>
          <w:color w:val="000000"/>
          <w:sz w:val="28"/>
        </w:rPr>
        <w:t xml:space="preserve">туралы хабардар етедi: </w:t>
      </w:r>
      <w:r>
        <w:br/>
      </w:r>
      <w:r>
        <w:rPr>
          <w:rFonts w:ascii="Times New Roman"/>
          <w:b w:val="false"/>
          <w:i w:val="false"/>
          <w:color w:val="000000"/>
          <w:sz w:val="28"/>
        </w:rPr>
        <w:t xml:space="preserve">
1) ________________________________________________________ үшiн </w:t>
      </w:r>
      <w:r>
        <w:br/>
      </w:r>
      <w:r>
        <w:rPr>
          <w:rFonts w:ascii="Times New Roman"/>
          <w:b w:val="false"/>
          <w:i w:val="false"/>
          <w:color w:val="000000"/>
          <w:sz w:val="28"/>
        </w:rPr>
        <w:t xml:space="preserve">
                    (салық кезеңi көрсетiлсiн)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салықтық есептiлiк бойынша жол берiлген қателердi өз бетiнше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жою үшiн; </w:t>
      </w:r>
      <w:r>
        <w:br/>
      </w:r>
      <w:r>
        <w:rPr>
          <w:rFonts w:ascii="Times New Roman"/>
          <w:b w:val="false"/>
          <w:i w:val="false"/>
          <w:color w:val="000000"/>
          <w:sz w:val="28"/>
        </w:rPr>
        <w:t xml:space="preserve">
2) шағын бизнес субъектiлерi үшiн көзделген шарттарды арттыру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кодексiнiң бабына сiлтеме жасап, жолсыздықтардың шарттары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көрсетiлсiн)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Сiзге 200_ жылғы "___" _________ бастап салық салудың жалпыға </w:t>
      </w:r>
    </w:p>
    <w:p>
      <w:pPr>
        <w:spacing w:after="0"/>
        <w:ind w:left="0"/>
        <w:jc w:val="both"/>
      </w:pPr>
      <w:r>
        <w:rPr>
          <w:rFonts w:ascii="Times New Roman"/>
          <w:b w:val="false"/>
          <w:i w:val="false"/>
          <w:color w:val="000000"/>
          <w:sz w:val="28"/>
        </w:rPr>
        <w:t xml:space="preserve">белгiленген тәртiбiне көшу туралы хабарлайды. </w:t>
      </w:r>
    </w:p>
    <w:p>
      <w:pPr>
        <w:spacing w:after="0"/>
        <w:ind w:left="0"/>
        <w:jc w:val="both"/>
      </w:pPr>
      <w:r>
        <w:rPr>
          <w:rFonts w:ascii="Times New Roman"/>
          <w:b w:val="false"/>
          <w:i w:val="false"/>
          <w:color w:val="000000"/>
          <w:sz w:val="28"/>
        </w:rPr>
        <w:t xml:space="preserve">Салық кодексiнiң 566-бабына сәйкес салық төлеушiнiң салық қызметi органдары лауазымды тұлғаларының әрекетiне (әрекетсiздiгiне) салық қызметiнiң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қызметi органы лауызымды тұлғасының аты-жөнi, қолы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Салық төлеушiнiң шағымдарын қараудың нәтижелерi бойынша салықтың </w:t>
      </w:r>
      <w:r>
        <w:br/>
      </w:r>
      <w:r>
        <w:rPr>
          <w:rFonts w:ascii="Times New Roman"/>
          <w:b w:val="false"/>
          <w:i w:val="false"/>
          <w:color w:val="000000"/>
          <w:sz w:val="28"/>
        </w:rPr>
        <w:t>
</w:t>
      </w:r>
      <w:r>
        <w:rPr>
          <w:rFonts w:ascii="Times New Roman"/>
          <w:b/>
          <w:i w:val="false"/>
          <w:color w:val="000000"/>
          <w:sz w:val="28"/>
        </w:rPr>
        <w:t xml:space="preserve">және бюджетке төленетiн басқа да мiндеттi төлемдердiң, өсiмақылардың </w:t>
      </w:r>
      <w:r>
        <w:br/>
      </w:r>
      <w:r>
        <w:rPr>
          <w:rFonts w:ascii="Times New Roman"/>
          <w:b w:val="false"/>
          <w:i w:val="false"/>
          <w:color w:val="000000"/>
          <w:sz w:val="28"/>
        </w:rPr>
        <w:t>
</w:t>
      </w:r>
      <w:r>
        <w:rPr>
          <w:rFonts w:ascii="Times New Roman"/>
          <w:b/>
          <w:i w:val="false"/>
          <w:color w:val="000000"/>
          <w:sz w:val="28"/>
        </w:rPr>
        <w:t xml:space="preserve">және айыппұлдардың есептелген сомасы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      Салық кодексiнiң 31, 555, 562-баптарына сәйкес </w:t>
      </w:r>
      <w:r>
        <w:br/>
      </w:r>
      <w:r>
        <w:rPr>
          <w:rFonts w:ascii="Times New Roman"/>
          <w:b w:val="false"/>
          <w:i w:val="false"/>
          <w:color w:val="000000"/>
          <w:sz w:val="28"/>
        </w:rPr>
        <w:t xml:space="preserve">
______________________________________ бойынша Салық комитетi </w:t>
      </w:r>
      <w:r>
        <w:br/>
      </w:r>
      <w:r>
        <w:rPr>
          <w:rFonts w:ascii="Times New Roman"/>
          <w:b w:val="false"/>
          <w:i w:val="false"/>
          <w:color w:val="000000"/>
          <w:sz w:val="28"/>
        </w:rPr>
        <w:t xml:space="preserve">
            (облысы, қала, аудан) </w:t>
      </w:r>
      <w:r>
        <w:br/>
      </w:r>
      <w:r>
        <w:rPr>
          <w:rFonts w:ascii="Times New Roman"/>
          <w:b w:val="false"/>
          <w:i w:val="false"/>
          <w:color w:val="000000"/>
          <w:sz w:val="28"/>
        </w:rPr>
        <w:t xml:space="preserve">
Сiздiң ________________________________________________________ </w:t>
      </w:r>
      <w:r>
        <w:br/>
      </w:r>
      <w:r>
        <w:rPr>
          <w:rFonts w:ascii="Times New Roman"/>
          <w:b w:val="false"/>
          <w:i w:val="false"/>
          <w:color w:val="000000"/>
          <w:sz w:val="28"/>
        </w:rPr>
        <w:t xml:space="preserve">
                   (шағымның мазмұны көрсетiлсiн) </w:t>
      </w:r>
    </w:p>
    <w:p>
      <w:pPr>
        <w:spacing w:after="0"/>
        <w:ind w:left="0"/>
        <w:jc w:val="both"/>
      </w:pPr>
      <w:r>
        <w:rPr>
          <w:rFonts w:ascii="Times New Roman"/>
          <w:b w:val="false"/>
          <w:i w:val="false"/>
          <w:color w:val="000000"/>
          <w:sz w:val="28"/>
        </w:rPr>
        <w:t xml:space="preserve">200_ жылғы "__" ________ шағымыңызды қарап </w:t>
      </w:r>
    </w:p>
    <w:p>
      <w:pPr>
        <w:spacing w:after="0"/>
        <w:ind w:left="0"/>
        <w:jc w:val="both"/>
      </w:pPr>
      <w:r>
        <w:rPr>
          <w:rFonts w:ascii="Times New Roman"/>
          <w:b w:val="false"/>
          <w:i w:val="false"/>
          <w:color w:val="000000"/>
          <w:sz w:val="28"/>
        </w:rPr>
        <w:t xml:space="preserve">Сiздi _____________________________________________________________ </w:t>
      </w:r>
      <w:r>
        <w:br/>
      </w:r>
      <w:r>
        <w:rPr>
          <w:rFonts w:ascii="Times New Roman"/>
          <w:b w:val="false"/>
          <w:i w:val="false"/>
          <w:color w:val="000000"/>
          <w:sz w:val="28"/>
        </w:rPr>
        <w:t xml:space="preserve">
(салық төлеушiнiң тегi, аты, әкесiнiң аты немесе толық атауы, СТН)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(шешiмнiң мазмұны)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шағымыңыз бойынша мынадай шешiм қабылдау туралы хабардар етедi </w:t>
      </w:r>
    </w:p>
    <w:p>
      <w:pPr>
        <w:spacing w:after="0"/>
        <w:ind w:left="0"/>
        <w:jc w:val="both"/>
      </w:pPr>
      <w:r>
        <w:rPr>
          <w:rFonts w:ascii="Times New Roman"/>
          <w:b w:val="false"/>
          <w:i w:val="false"/>
          <w:color w:val="000000"/>
          <w:sz w:val="28"/>
        </w:rPr>
        <w:t xml:space="preserve">Салықтың және бюджетке төленетiн басқа да мiндеттi төлемдердiң, өсiмақылардың және айыппұлдардың есептелген сомасы шағымды қараудың нәтижелерi бойынша мынаны құрайды: </w:t>
      </w:r>
    </w:p>
    <w:p>
      <w:pPr>
        <w:spacing w:after="0"/>
        <w:ind w:left="0"/>
        <w:jc w:val="both"/>
      </w:pPr>
      <w:r>
        <w:rPr>
          <w:rFonts w:ascii="Times New Roman"/>
          <w:b w:val="false"/>
          <w:i w:val="false"/>
          <w:color w:val="000000"/>
          <w:sz w:val="28"/>
        </w:rPr>
        <w:t xml:space="preserve">1 _____________________  ______________  ________________  ________ </w:t>
      </w:r>
      <w:r>
        <w:br/>
      </w:r>
      <w:r>
        <w:rPr>
          <w:rFonts w:ascii="Times New Roman"/>
          <w:b w:val="false"/>
          <w:i w:val="false"/>
          <w:color w:val="000000"/>
          <w:sz w:val="28"/>
        </w:rPr>
        <w:t xml:space="preserve">
 (төлемнiң коды, атауы)  (төлем сомасы)  (өсiмақы сомасы)  (айыпұл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2 _____________________  ______________  ________________  ________ </w:t>
      </w:r>
      <w:r>
        <w:br/>
      </w:r>
      <w:r>
        <w:rPr>
          <w:rFonts w:ascii="Times New Roman"/>
          <w:b w:val="false"/>
          <w:i w:val="false"/>
          <w:color w:val="000000"/>
          <w:sz w:val="28"/>
        </w:rPr>
        <w:t xml:space="preserve">
 (төлемнiң коды, атауы)  (төлем сомасы)  (өсiмақы сомасы)  (айыпұл </w:t>
      </w:r>
      <w:r>
        <w:br/>
      </w:r>
      <w:r>
        <w:rPr>
          <w:rFonts w:ascii="Times New Roman"/>
          <w:b w:val="false"/>
          <w:i w:val="false"/>
          <w:color w:val="000000"/>
          <w:sz w:val="28"/>
        </w:rPr>
        <w:t xml:space="preserve">
3 _____________________  ______________  ________________  ________ </w:t>
      </w:r>
      <w:r>
        <w:br/>
      </w:r>
      <w:r>
        <w:rPr>
          <w:rFonts w:ascii="Times New Roman"/>
          <w:b w:val="false"/>
          <w:i w:val="false"/>
          <w:color w:val="000000"/>
          <w:sz w:val="28"/>
        </w:rPr>
        <w:t xml:space="preserve">
 (төлемнiң коды, атауы)  (төлем сомасы)  (өсiмақы сомасы)  (айыпұл </w:t>
      </w:r>
      <w:r>
        <w:br/>
      </w:r>
      <w:r>
        <w:rPr>
          <w:rFonts w:ascii="Times New Roman"/>
          <w:b w:val="false"/>
          <w:i w:val="false"/>
          <w:color w:val="000000"/>
          <w:sz w:val="28"/>
        </w:rPr>
        <w:t xml:space="preserve">
4 _____________________  ______________  ________________  ________ </w:t>
      </w:r>
      <w:r>
        <w:br/>
      </w:r>
      <w:r>
        <w:rPr>
          <w:rFonts w:ascii="Times New Roman"/>
          <w:b w:val="false"/>
          <w:i w:val="false"/>
          <w:color w:val="000000"/>
          <w:sz w:val="28"/>
        </w:rPr>
        <w:t xml:space="preserve">
 (төлемнiң коды, атауы)  (төлем сомасы)  (өсiмақы сомасы)  (айыпұл </w:t>
      </w:r>
      <w:r>
        <w:br/>
      </w:r>
      <w:r>
        <w:rPr>
          <w:rFonts w:ascii="Times New Roman"/>
          <w:b w:val="false"/>
          <w:i w:val="false"/>
          <w:color w:val="000000"/>
          <w:sz w:val="28"/>
        </w:rPr>
        <w:t xml:space="preserve">
5 _____________________  ______________  ________________  ________ </w:t>
      </w:r>
      <w:r>
        <w:br/>
      </w:r>
      <w:r>
        <w:rPr>
          <w:rFonts w:ascii="Times New Roman"/>
          <w:b w:val="false"/>
          <w:i w:val="false"/>
          <w:color w:val="000000"/>
          <w:sz w:val="28"/>
        </w:rPr>
        <w:t xml:space="preserve">
 (төлемнiң коды, атауы)  (төлем сомасы)  (өсiмақы сомасы)  (айыпұл </w:t>
      </w:r>
    </w:p>
    <w:p>
      <w:pPr>
        <w:spacing w:after="0"/>
        <w:ind w:left="0"/>
        <w:jc w:val="both"/>
      </w:pPr>
      <w:r>
        <w:rPr>
          <w:rFonts w:ascii="Times New Roman"/>
          <w:b w:val="false"/>
          <w:i w:val="false"/>
          <w:color w:val="000000"/>
          <w:sz w:val="28"/>
        </w:rPr>
        <w:t xml:space="preserve">  Жиыны ________ </w:t>
      </w:r>
    </w:p>
    <w:p>
      <w:pPr>
        <w:spacing w:after="0"/>
        <w:ind w:left="0"/>
        <w:jc w:val="both"/>
      </w:pPr>
      <w:r>
        <w:rPr>
          <w:rFonts w:ascii="Times New Roman"/>
          <w:b w:val="false"/>
          <w:i w:val="false"/>
          <w:color w:val="000000"/>
          <w:sz w:val="28"/>
        </w:rPr>
        <w:t xml:space="preserve">200_ жылдың "___" ________ дейiнгi мерзiмде Сiзге осы соманы </w:t>
      </w:r>
      <w:r>
        <w:br/>
      </w:r>
      <w:r>
        <w:rPr>
          <w:rFonts w:ascii="Times New Roman"/>
          <w:b w:val="false"/>
          <w:i w:val="false"/>
          <w:color w:val="000000"/>
          <w:sz w:val="28"/>
        </w:rPr>
        <w:t xml:space="preserve">
______________________ бойынша Салық комитетiне СТН ______________ </w:t>
      </w:r>
      <w:r>
        <w:br/>
      </w:r>
      <w:r>
        <w:rPr>
          <w:rFonts w:ascii="Times New Roman"/>
          <w:b w:val="false"/>
          <w:i w:val="false"/>
          <w:color w:val="000000"/>
          <w:sz w:val="28"/>
        </w:rPr>
        <w:t xml:space="preserve">
(облыс, қала, аудан)                             (салық органының) </w:t>
      </w:r>
      <w:r>
        <w:br/>
      </w:r>
      <w:r>
        <w:rPr>
          <w:rFonts w:ascii="Times New Roman"/>
          <w:b w:val="false"/>
          <w:i w:val="false"/>
          <w:color w:val="000000"/>
          <w:sz w:val="28"/>
        </w:rPr>
        <w:t xml:space="preserve">
______________________________  N _____________ шотқа </w:t>
      </w:r>
      <w:r>
        <w:br/>
      </w:r>
      <w:r>
        <w:rPr>
          <w:rFonts w:ascii="Times New Roman"/>
          <w:b w:val="false"/>
          <w:i w:val="false"/>
          <w:color w:val="000000"/>
          <w:sz w:val="28"/>
        </w:rPr>
        <w:t xml:space="preserve">
(Қазынашылық басқармасы, БИК) </w:t>
      </w:r>
    </w:p>
    <w:p>
      <w:pPr>
        <w:spacing w:after="0"/>
        <w:ind w:left="0"/>
        <w:jc w:val="both"/>
      </w:pPr>
      <w:r>
        <w:rPr>
          <w:rFonts w:ascii="Times New Roman"/>
          <w:b w:val="false"/>
          <w:i w:val="false"/>
          <w:color w:val="000000"/>
          <w:sz w:val="28"/>
        </w:rPr>
        <w:t xml:space="preserve">төлеуiңiз қажет. </w:t>
      </w:r>
    </w:p>
    <w:p>
      <w:pPr>
        <w:spacing w:after="0"/>
        <w:ind w:left="0"/>
        <w:jc w:val="both"/>
      </w:pPr>
      <w:r>
        <w:rPr>
          <w:rFonts w:ascii="Times New Roman"/>
          <w:b w:val="false"/>
          <w:i w:val="false"/>
          <w:color w:val="000000"/>
          <w:sz w:val="28"/>
        </w:rPr>
        <w:t xml:space="preserve">Салық кодексінің 553 және 559-баптарына сәйкес салық төлеуші жоғарыда көрсетілген шешіммен келіспесе, оны салық қызметінің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министрінің </w:t>
      </w:r>
      <w:r>
        <w:br/>
      </w:r>
      <w:r>
        <w:rPr>
          <w:rFonts w:ascii="Times New Roman"/>
          <w:b w:val="false"/>
          <w:i w:val="false"/>
          <w:color w:val="000000"/>
          <w:sz w:val="28"/>
        </w:rPr>
        <w:t xml:space="preserve">
      Қаржы министрi                  2001 жылғы 28 қазандағы </w:t>
      </w:r>
      <w:r>
        <w:br/>
      </w:r>
      <w:r>
        <w:rPr>
          <w:rFonts w:ascii="Times New Roman"/>
          <w:b w:val="false"/>
          <w:i w:val="false"/>
          <w:color w:val="000000"/>
          <w:sz w:val="28"/>
        </w:rPr>
        <w:t xml:space="preserve">
      2001 жылғы 31 қазан             N 1466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Салық заңнамасының жолсыздықтарын жою туралы </w:t>
      </w:r>
      <w:r>
        <w:br/>
      </w:r>
      <w:r>
        <w:rPr>
          <w:rFonts w:ascii="Times New Roman"/>
          <w:b w:val="false"/>
          <w:i w:val="false"/>
          <w:color w:val="000000"/>
          <w:sz w:val="28"/>
        </w:rPr>
        <w:t>
</w:t>
      </w:r>
      <w:r>
        <w:rPr>
          <w:rFonts w:ascii="Times New Roman"/>
          <w:b/>
          <w:i w:val="false"/>
          <w:color w:val="000000"/>
          <w:sz w:val="28"/>
        </w:rPr>
        <w:t xml:space="preserve">ХАБАРДАР ЕТУ </w:t>
      </w:r>
    </w:p>
    <w:p>
      <w:pPr>
        <w:spacing w:after="0"/>
        <w:ind w:left="0"/>
        <w:jc w:val="both"/>
      </w:pPr>
      <w:r>
        <w:rPr>
          <w:rFonts w:ascii="Times New Roman"/>
          <w:b w:val="false"/>
          <w:i w:val="false"/>
          <w:color w:val="000000"/>
          <w:sz w:val="28"/>
        </w:rPr>
        <w:t xml:space="preserve">      200_ жылғы                                  "__" ________ </w:t>
      </w:r>
    </w:p>
    <w:p>
      <w:pPr>
        <w:spacing w:after="0"/>
        <w:ind w:left="0"/>
        <w:jc w:val="both"/>
      </w:pP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Салық кодексiнiң 31-бабына сәйкес және 200_ жылғы "___"_____ салық тексерісі актісінің негізінде </w:t>
      </w:r>
      <w:r>
        <w:br/>
      </w:r>
      <w:r>
        <w:rPr>
          <w:rFonts w:ascii="Times New Roman"/>
          <w:b w:val="false"/>
          <w:i w:val="false"/>
          <w:color w:val="000000"/>
          <w:sz w:val="28"/>
        </w:rPr>
        <w:t xml:space="preserve">
_________________________________________ бойынша Салық комиеті </w:t>
      </w:r>
      <w:r>
        <w:br/>
      </w:r>
      <w:r>
        <w:rPr>
          <w:rFonts w:ascii="Times New Roman"/>
          <w:b w:val="false"/>
          <w:i w:val="false"/>
          <w:color w:val="000000"/>
          <w:sz w:val="28"/>
        </w:rPr>
        <w:t xml:space="preserve">
     (облысы, қала, аудан) </w:t>
      </w:r>
    </w:p>
    <w:p>
      <w:pPr>
        <w:spacing w:after="0"/>
        <w:ind w:left="0"/>
        <w:jc w:val="both"/>
      </w:pPr>
      <w:r>
        <w:rPr>
          <w:rFonts w:ascii="Times New Roman"/>
          <w:b w:val="false"/>
          <w:i w:val="false"/>
          <w:color w:val="000000"/>
          <w:sz w:val="28"/>
        </w:rPr>
        <w:t xml:space="preserve">Сiзді _____________________________________________________________ </w:t>
      </w:r>
      <w:r>
        <w:br/>
      </w:r>
      <w:r>
        <w:rPr>
          <w:rFonts w:ascii="Times New Roman"/>
          <w:b w:val="false"/>
          <w:i w:val="false"/>
          <w:color w:val="000000"/>
          <w:sz w:val="28"/>
        </w:rPr>
        <w:t xml:space="preserve">
 (салық төлеушінің тегі, аты, әкесінің аты немесе толық атауы, СТН) </w:t>
      </w:r>
    </w:p>
    <w:p>
      <w:pPr>
        <w:spacing w:after="0"/>
        <w:ind w:left="0"/>
        <w:jc w:val="both"/>
      </w:pPr>
      <w:r>
        <w:rPr>
          <w:rFonts w:ascii="Times New Roman"/>
          <w:b w:val="false"/>
          <w:i w:val="false"/>
          <w:color w:val="000000"/>
          <w:sz w:val="28"/>
        </w:rPr>
        <w:t xml:space="preserve">салық заңнамасына жол берілген жолсыздықтарды жою туралы хабардар етеді: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(жолсыздықтың мазмұны)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Салық кодексінің 566-бабына сәйкес салық төлеушінің салық қызметі органдары лауазымды тұлғаларының әрекетіне (әрекетсіздігіне) салық қызметінің жоғары тұрған органына немесе сотқа шағымдануына құқығы бар.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оларды жоймаған жағдайда, салық төлеуші Қазақстан Республикасының заңнамалық кесімдеріне сәйкес жауапқа тартылатын болады. </w:t>
      </w:r>
    </w:p>
    <w:p>
      <w:pPr>
        <w:spacing w:after="0"/>
        <w:ind w:left="0"/>
        <w:jc w:val="both"/>
      </w:pPr>
      <w:r>
        <w:rPr>
          <w:rFonts w:ascii="Times New Roman"/>
          <w:b w:val="false"/>
          <w:i w:val="false"/>
          <w:color w:val="000000"/>
          <w:sz w:val="28"/>
        </w:rPr>
        <w:t xml:space="preserve">Салық комитетiнiң төрағасы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(аты-жөнi, қолы, мөрi) </w:t>
      </w:r>
    </w:p>
    <w:p>
      <w:pPr>
        <w:spacing w:after="0"/>
        <w:ind w:left="0"/>
        <w:jc w:val="both"/>
      </w:pPr>
      <w:r>
        <w:rPr>
          <w:rFonts w:ascii="Times New Roman"/>
          <w:b w:val="false"/>
          <w:i w:val="false"/>
          <w:color w:val="000000"/>
          <w:sz w:val="28"/>
        </w:rPr>
        <w:t xml:space="preserve">Хабардар етудi алды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(салық төлеушiнiң аты-жөнi, қолы (мөрi), күнi) </w:t>
      </w:r>
    </w:p>
    <w:p>
      <w:pPr>
        <w:spacing w:after="0"/>
        <w:ind w:left="0"/>
        <w:jc w:val="both"/>
      </w:pPr>
      <w:r>
        <w:rPr>
          <w:rFonts w:ascii="Times New Roman"/>
          <w:b w:val="false"/>
          <w:i w:val="false"/>
          <w:color w:val="000000"/>
          <w:sz w:val="28"/>
        </w:rPr>
        <w:t xml:space="preserve">Хабардар ету салық төлеушiге тапсырылды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қызметi органы лауазымды тұлғасының аты-жөнi, қолы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(мөрi), күнi) </w:t>
      </w:r>
    </w:p>
    <w:p>
      <w:pPr>
        <w:spacing w:after="0"/>
        <w:ind w:left="0"/>
        <w:jc w:val="both"/>
      </w:pPr>
      <w:r>
        <w:rPr>
          <w:rFonts w:ascii="Times New Roman"/>
          <w:b w:val="false"/>
          <w:i w:val="false"/>
          <w:color w:val="000000"/>
          <w:sz w:val="28"/>
        </w:rPr>
        <w:t xml:space="preserve">Хабардар ету салық төлеушiге жiберiлдi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(жiберу және алу фактiсi туралы растаушы 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