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9196" w14:textId="2ec9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"Екiншi деңгейдегi банктердiң халықаралық стандарттарға өтуiнiң мәселелерi жөнiнде" 2001 жылғы 14 ақпандағы N 32 қаулысына өзгерiстер мен толықтыруды енгiзу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8 қазан N 384 Қазақстан Республикасы Әділет министрлігінде 2001 жылғы 13 қарашада тіркелді. Тіркеу N 1676</w:t>
      </w:r>
    </w:p>
    <w:p>
      <w:pPr>
        <w:spacing w:after="0"/>
        <w:ind w:left="0"/>
        <w:jc w:val="left"/>
      </w:pPr>
      <w:r>
        <w:rPr>
          <w:rFonts w:ascii="Times New Roman"/>
          <w:b w:val="false"/>
          <w:i w:val="false"/>
          <w:color w:val="000000"/>
          <w:sz w:val="28"/>
        </w:rPr>
        <w:t>
</w:t>
      </w:r>
      <w:r>
        <w:rPr>
          <w:rFonts w:ascii="Times New Roman"/>
          <w:b w:val="false"/>
          <w:i w:val="false"/>
          <w:color w:val="000000"/>
          <w:sz w:val="28"/>
        </w:rPr>
        <w:t>
          Екiншi деңгейдегi банктердiң халықаралық стандарттарға өтуiнiң кейбiр 
мәселелерiн реттеу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"Екiншi 
деңгейдегi банктердiң халықаралық стандарттарға өтуiнiң мәселелерi 
жөнiнде" 2001 жылғы 14 ақпандағы N 32  
</w:t>
      </w:r>
      <w:r>
        <w:rPr>
          <w:rFonts w:ascii="Times New Roman"/>
          <w:b w:val="false"/>
          <w:i w:val="false"/>
          <w:color w:val="000000"/>
          <w:sz w:val="28"/>
        </w:rPr>
        <w:t xml:space="preserve"> V011410_ </w:t>
      </w:r>
      <w:r>
        <w:rPr>
          <w:rFonts w:ascii="Times New Roman"/>
          <w:b w:val="false"/>
          <w:i w:val="false"/>
          <w:color w:val="000000"/>
          <w:sz w:val="28"/>
        </w:rPr>
        <w:t>
  қаулысына мынадай 
өзгерiстер мен толықтыру енгiзiлсiн:
</w:t>
      </w:r>
      <w:r>
        <w:br/>
      </w:r>
      <w:r>
        <w:rPr>
          <w:rFonts w:ascii="Times New Roman"/>
          <w:b w:val="false"/>
          <w:i w:val="false"/>
          <w:color w:val="000000"/>
          <w:sz w:val="28"/>
        </w:rPr>
        <w:t>
          1) 3-тармақтың:
</w:t>
      </w:r>
      <w:r>
        <w:br/>
      </w:r>
      <w:r>
        <w:rPr>
          <w:rFonts w:ascii="Times New Roman"/>
          <w:b w:val="false"/>
          <w:i w:val="false"/>
          <w:color w:val="000000"/>
          <w:sz w:val="28"/>
        </w:rPr>
        <w:t>
          бiрiншi азатжолындағы "1 қыркүйегiне дейiнгi мерзiмде" деген сөздер 
"1 қазанына дейiнгi мерзiмде" деген сөздермен ауыстырылсын;
</w:t>
      </w:r>
      <w:r>
        <w:br/>
      </w:r>
      <w:r>
        <w:rPr>
          <w:rFonts w:ascii="Times New Roman"/>
          <w:b w:val="false"/>
          <w:i w:val="false"/>
          <w:color w:val="000000"/>
          <w:sz w:val="28"/>
        </w:rPr>
        <w:t>
          бiрiншi азатжолдан кейiн мынадай мазмұндағы жаңа азатжолмен 
толықтырылсын:
</w:t>
      </w:r>
      <w:r>
        <w:br/>
      </w:r>
      <w:r>
        <w:rPr>
          <w:rFonts w:ascii="Times New Roman"/>
          <w:b w:val="false"/>
          <w:i w:val="false"/>
          <w:color w:val="000000"/>
          <w:sz w:val="28"/>
        </w:rPr>
        <w:t>
          "2001 жылдың 1 қаңтарында Ереженiң 8-тармағының 8.7-тармақшасының 
талаптарын (шарттарын) орындамаған банктер 2001 жылдың 1 қазанына дейiнгi 
мерзiмде Қазақстан Республикасының Ұлттық Банкiне уәкiлеттi аудиторлық 
ұйымдардың бiреуiнiң банктiң 2001 жылдың 1 шiлдедегi жағдай бойынша 
Ереженiң 8-тармағының 8.7-тармақшасының талаптарын (шарттарын) орындауы 
жөнiнде аудиторлық есебiн ұсынуға мiндеттi";
</w:t>
      </w:r>
      <w:r>
        <w:br/>
      </w:r>
      <w:r>
        <w:rPr>
          <w:rFonts w:ascii="Times New Roman"/>
          <w:b w:val="false"/>
          <w:i w:val="false"/>
          <w:color w:val="000000"/>
          <w:sz w:val="28"/>
        </w:rPr>
        <w:t>
          2) 5-тармақтағы "қазанына" деген сөз "қарашасына" деген сөзбен 
ауыстырылсын.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төрт күн өткеннен кейiн 
күшiне енедi.
</w:t>
      </w:r>
      <w:r>
        <w:br/>
      </w:r>
      <w:r>
        <w:rPr>
          <w:rFonts w:ascii="Times New Roman"/>
          <w:b w:val="false"/>
          <w:i w:val="false"/>
          <w:color w:val="000000"/>
          <w:sz w:val="28"/>
        </w:rPr>
        <w:t>
          3.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министрлiгiнде мемлекеттiк тiркеуден өткiзу 
шараларын қабылдасын;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аумақтық филиалдарына және екiншi 
деңгейдегi банктерге жiберсiн.
     4. Осы қаулының орындалуын бақылау Қазақстан Республикасы Ұлттық 
Банкiнiң Төрағасы Г.А. Марченкоға жүктелсiн.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