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c63d" w14:textId="1e0c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2000 жылғы 25 сәуірдегі N 178 қаулысымен бекітілген Қазақстан Республикасы банктерінің құжаттамалық аккредитивтерімен операциялар жүргізу ережесіне өзгерісті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Бақсармасының қаулысы 2001 жылғы 3 қыркүйек N 316 Қазақстан Республикасы Әділет министрлігінде 2001 жылғы 19 қазан тіркелді. Тіркеу N 1655. Күші жойылды - Қазақстан Республикасы Ұлттық Банкі Басқармасының 2014 жылғы 22 қазандағы № 199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22.10.2014 </w:t>
      </w:r>
      <w:r>
        <w:rPr>
          <w:rFonts w:ascii="Times New Roman"/>
          <w:b w:val="false"/>
          <w:i w:val="false"/>
          <w:color w:val="ff0000"/>
          <w:sz w:val="28"/>
        </w:rPr>
        <w:t>№ 199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 Ұлттық Банкінің нормативтік құқықтық актілерін Қазақстан Республикасының заңнамалық кесімдеріне сәйкес келтіру мақсатында Қазақстан Республикасы Ұлттық Банкінің Басқармасы </w:t>
      </w:r>
      <w:r>
        <w:br/>
      </w:r>
      <w:r>
        <w:rPr>
          <w:rFonts w:ascii="Times New Roman"/>
          <w:b w:val="false"/>
          <w:i w:val="false"/>
          <w:color w:val="000000"/>
          <w:sz w:val="28"/>
        </w:rPr>
        <w:t xml:space="preserve">
                               ҚАУЛЫ ЕТЕДІ: </w:t>
      </w:r>
      <w:r>
        <w:br/>
      </w:r>
      <w:r>
        <w:rPr>
          <w:rFonts w:ascii="Times New Roman"/>
          <w:b w:val="false"/>
          <w:i w:val="false"/>
          <w:color w:val="000000"/>
          <w:sz w:val="28"/>
        </w:rPr>
        <w:t>
      1. Қазақстан Республикасының Ұлттық Банкі Басқармасының 2000 жылғы 25 сәуірдегі N№178 </w:t>
      </w:r>
      <w:r>
        <w:rPr>
          <w:rFonts w:ascii="Times New Roman"/>
          <w:b w:val="false"/>
          <w:i w:val="false"/>
          <w:color w:val="000000"/>
          <w:sz w:val="28"/>
        </w:rPr>
        <w:t xml:space="preserve">V001150_ </w:t>
      </w:r>
      <w:r>
        <w:rPr>
          <w:rFonts w:ascii="Times New Roman"/>
          <w:b w:val="false"/>
          <w:i w:val="false"/>
          <w:color w:val="000000"/>
          <w:sz w:val="28"/>
        </w:rPr>
        <w:t xml:space="preserve">қаулысымен бекітілген Қазақстан Республикасы банктерінің құжаттамалық аккредитивтерімен операциялар жүргізу ережесіне өзгеріс бекітілсін және Ережеге өзгеріс пен осы қаулы Қазақстан Республикасының Әділет министрлігінде мемлекеттік тіркелген күннен бастап он төрт күн өткеннен кейін күшіне енгізілсін </w:t>
      </w:r>
      <w:r>
        <w:br/>
      </w:r>
      <w:r>
        <w:rPr>
          <w:rFonts w:ascii="Times New Roman"/>
          <w:b w:val="false"/>
          <w:i w:val="false"/>
          <w:color w:val="000000"/>
          <w:sz w:val="28"/>
        </w:rPr>
        <w:t xml:space="preserve">
      2. Төлем жүйесі басқармасы (Мұсаев Р.Н.): </w:t>
      </w:r>
      <w:r>
        <w:br/>
      </w:r>
      <w:r>
        <w:rPr>
          <w:rFonts w:ascii="Times New Roman"/>
          <w:b w:val="false"/>
          <w:i w:val="false"/>
          <w:color w:val="000000"/>
          <w:sz w:val="28"/>
        </w:rPr>
        <w:t>
      1) Заң департаментімен (Шәріпов С.Б.) бірлесіп осы қаулыны және Қазақстан Республикасының Ұлттық Банкі Басқармасының 2000 жылғы 25 сәуірдегі N 178 </w:t>
      </w:r>
      <w:r>
        <w:rPr>
          <w:rFonts w:ascii="Times New Roman"/>
          <w:b w:val="false"/>
          <w:i w:val="false"/>
          <w:color w:val="000000"/>
          <w:sz w:val="28"/>
        </w:rPr>
        <w:t xml:space="preserve">V001150_ </w:t>
      </w:r>
      <w:r>
        <w:rPr>
          <w:rFonts w:ascii="Times New Roman"/>
          <w:b w:val="false"/>
          <w:i w:val="false"/>
          <w:color w:val="000000"/>
          <w:sz w:val="28"/>
        </w:rPr>
        <w:t xml:space="preserve">қаулысымен бекітілген Қазақстан Республикасы банктерінің құжаттамалық аккредитивтерімен операциялар жүргізу ережесіне өзгерісті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және Қазақстан Республикасы банктерінің құжаттамалық аккредитивтерімен операциялар жүргізу ережесіне өзгерісті Қазақстан Республикасының Ұлттық Банкі орталық аппаратының мүдделі бөлімшелеріне және филиалдарына жіберсін. </w:t>
      </w:r>
      <w:r>
        <w:br/>
      </w:r>
      <w:r>
        <w:rPr>
          <w:rFonts w:ascii="Times New Roman"/>
          <w:b w:val="false"/>
          <w:i w:val="false"/>
          <w:color w:val="000000"/>
          <w:sz w:val="28"/>
        </w:rPr>
        <w:t xml:space="preserve">
      3. Қазақстан Республикасы Ұлттық Банкінің филиалдары осы қаулыны алған күннен бастап үш күндік мерзімде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Е.Т. Жанкелдинге жүктелсін.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Ұлттық Банк</w:t>
      </w:r>
    </w:p>
    <w:bookmarkEnd w:id="0"/>
    <w:p>
      <w:pPr>
        <w:spacing w:after="0"/>
        <w:ind w:left="0"/>
        <w:jc w:val="both"/>
      </w:pPr>
      <w:r>
        <w:rPr>
          <w:rFonts w:ascii="Times New Roman"/>
          <w:b w:val="false"/>
          <w:i w:val="false"/>
          <w:color w:val="000000"/>
          <w:sz w:val="28"/>
        </w:rPr>
        <w:t xml:space="preserve">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Қазақстан Республикасының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Ұлттық Банкі Басқармасының </w:t>
      </w:r>
    </w:p>
    <w:p>
      <w:pPr>
        <w:spacing w:after="0"/>
        <w:ind w:left="0"/>
        <w:jc w:val="both"/>
      </w:pPr>
      <w:r>
        <w:rPr>
          <w:rFonts w:ascii="Times New Roman"/>
          <w:b w:val="false"/>
          <w:i w:val="false"/>
          <w:color w:val="000000"/>
          <w:sz w:val="28"/>
        </w:rPr>
        <w:t>                                             2001 жылғы 3 қыркүйектегі</w:t>
      </w:r>
    </w:p>
    <w:p>
      <w:pPr>
        <w:spacing w:after="0"/>
        <w:ind w:left="0"/>
        <w:jc w:val="both"/>
      </w:pPr>
      <w:r>
        <w:rPr>
          <w:rFonts w:ascii="Times New Roman"/>
          <w:b w:val="false"/>
          <w:i w:val="false"/>
          <w:color w:val="000000"/>
          <w:sz w:val="28"/>
        </w:rPr>
        <w:t xml:space="preserve">                                             N 316 қаулысымен </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Банкі Басқармасының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2000 жылғы 25 сәуірдегі N 178 қаулысымен бекітілген</w:t>
      </w:r>
    </w:p>
    <w:p>
      <w:pPr>
        <w:spacing w:after="0"/>
        <w:ind w:left="0"/>
        <w:jc w:val="both"/>
      </w:pPr>
      <w:r>
        <w:rPr>
          <w:rFonts w:ascii="Times New Roman"/>
          <w:b w:val="false"/>
          <w:i w:val="false"/>
          <w:color w:val="000000"/>
          <w:sz w:val="28"/>
        </w:rPr>
        <w:t>            Қазақстан Республикасы банктерінің құжаттамалық</w:t>
      </w:r>
    </w:p>
    <w:p>
      <w:pPr>
        <w:spacing w:after="0"/>
        <w:ind w:left="0"/>
        <w:jc w:val="both"/>
      </w:pPr>
      <w:r>
        <w:rPr>
          <w:rFonts w:ascii="Times New Roman"/>
          <w:b w:val="false"/>
          <w:i w:val="false"/>
          <w:color w:val="000000"/>
          <w:sz w:val="28"/>
        </w:rPr>
        <w:t>        аккредитивтерімен операциялар жүргізу ережесіне өзгеріс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Басқармасының 2000 жылғы 25 </w:t>
      </w:r>
    </w:p>
    <w:p>
      <w:pPr>
        <w:spacing w:after="0"/>
        <w:ind w:left="0"/>
        <w:jc w:val="both"/>
      </w:pPr>
      <w:r>
        <w:rPr>
          <w:rFonts w:ascii="Times New Roman"/>
          <w:b w:val="false"/>
          <w:i w:val="false"/>
          <w:color w:val="000000"/>
          <w:sz w:val="28"/>
        </w:rPr>
        <w:t xml:space="preserve">сәуірдегі N 178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V001150_</w:t>
      </w:r>
    </w:p>
    <w:p>
      <w:pPr>
        <w:spacing w:after="0"/>
        <w:ind w:left="0"/>
        <w:jc w:val="both"/>
      </w:pPr>
      <w:r>
        <w:br/>
      </w:r>
    </w:p>
    <w:p>
      <w:pPr>
        <w:spacing w:after="0"/>
        <w:ind w:left="0"/>
        <w:jc w:val="both"/>
      </w:pPr>
      <w:r>
        <w:rPr>
          <w:rFonts w:ascii="Times New Roman"/>
          <w:b w:val="false"/>
          <w:i w:val="false"/>
          <w:color w:val="000000"/>
          <w:sz w:val="28"/>
        </w:rPr>
        <w:t xml:space="preserve">  қаулысымен бекітілген Қазақстан Республикасы </w:t>
      </w:r>
    </w:p>
    <w:p>
      <w:pPr>
        <w:spacing w:after="0"/>
        <w:ind w:left="0"/>
        <w:jc w:val="both"/>
      </w:pPr>
      <w:r>
        <w:rPr>
          <w:rFonts w:ascii="Times New Roman"/>
          <w:b w:val="false"/>
          <w:i w:val="false"/>
          <w:color w:val="000000"/>
          <w:sz w:val="28"/>
        </w:rPr>
        <w:t xml:space="preserve">банктерінің құжаттамалық аккредитивтерімен операциялар жүргізу ережесіне </w:t>
      </w:r>
    </w:p>
    <w:p>
      <w:pPr>
        <w:spacing w:after="0"/>
        <w:ind w:left="0"/>
        <w:jc w:val="both"/>
      </w:pPr>
      <w:r>
        <w:rPr>
          <w:rFonts w:ascii="Times New Roman"/>
          <w:b w:val="false"/>
          <w:i w:val="false"/>
          <w:color w:val="000000"/>
          <w:sz w:val="28"/>
        </w:rPr>
        <w:t>мынадай өзгеріс енгізілсін:</w:t>
      </w:r>
    </w:p>
    <w:p>
      <w:pPr>
        <w:spacing w:after="0"/>
        <w:ind w:left="0"/>
        <w:jc w:val="both"/>
      </w:pPr>
      <w:r>
        <w:rPr>
          <w:rFonts w:ascii="Times New Roman"/>
          <w:b w:val="false"/>
          <w:i w:val="false"/>
          <w:color w:val="000000"/>
          <w:sz w:val="28"/>
        </w:rPr>
        <w:t xml:space="preserve">     1. 4-тармақтағы "кепілдік операцияларын жүргізуге" деген сөздер </w:t>
      </w:r>
    </w:p>
    <w:p>
      <w:pPr>
        <w:spacing w:after="0"/>
        <w:ind w:left="0"/>
        <w:jc w:val="both"/>
      </w:pPr>
      <w:r>
        <w:rPr>
          <w:rFonts w:ascii="Times New Roman"/>
          <w:b w:val="false"/>
          <w:i w:val="false"/>
          <w:color w:val="000000"/>
          <w:sz w:val="28"/>
        </w:rPr>
        <w:t xml:space="preserve">"аккредитивті ашуға (ұсынуға) және растауға және олар бойынша </w:t>
      </w:r>
    </w:p>
    <w:p>
      <w:pPr>
        <w:spacing w:after="0"/>
        <w:ind w:left="0"/>
        <w:jc w:val="both"/>
      </w:pPr>
      <w:r>
        <w:rPr>
          <w:rFonts w:ascii="Times New Roman"/>
          <w:b w:val="false"/>
          <w:i w:val="false"/>
          <w:color w:val="000000"/>
          <w:sz w:val="28"/>
        </w:rPr>
        <w:t>міндеттемелерді орындауға" деген сөздермен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xml:space="preserve">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