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72d7" w14:textId="a6a7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үлгiдегi банкнотаны және металл ақшаны (теңгенi) ақша айналымынан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6 тамыз N 301. Қазақстан Республикасы Әділет министрлігінде 2001 жылдың 22 қыркүйекте тіркелді. Тіркеу N 1646. Күші жойылды - Қазақстан Республикасы Ұлттық Банк Басқармасының 2013 жылғы 27 мамырдағы № 128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27.05.2013 </w:t>
      </w:r>
      <w:r>
        <w:rPr>
          <w:rFonts w:ascii="Times New Roman"/>
          <w:b w:val="false"/>
          <w:i w:val="false"/>
          <w:color w:val="ff0000"/>
          <w:sz w:val="28"/>
        </w:rPr>
        <w:t>№ 128</w:t>
      </w:r>
      <w:r>
        <w:rPr>
          <w:rFonts w:ascii="Times New Roman"/>
          <w:b w:val="false"/>
          <w:i w:val="false"/>
          <w:color w:val="ff0000"/>
          <w:sz w:val="28"/>
        </w:rPr>
        <w:t> қаулысымен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атауына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Республикасының айналымдағы ұлттық валютасының ақша белгілерін ретке келтіру мақсатында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2011.04.29 </w:t>
      </w:r>
      <w:r>
        <w:rPr>
          <w:rFonts w:ascii="Times New Roman"/>
          <w:b w:val="false"/>
          <w:i w:val="false"/>
          <w:color w:val="00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xml:space="preserve">
        1. 1993 жылғы үлгiдегi банкнотаны және металл ақшаны (теңгенi) ақша айналымынан алу ережесi (бұдан әрi - Ереже)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 Қолма-қол ақшамен жұмыс жүргiзу басқармасы (Мәжитов Д.М.):  </w:t>
      </w:r>
      <w:r>
        <w:br/>
      </w:r>
      <w:r>
        <w:rPr>
          <w:rFonts w:ascii="Times New Roman"/>
          <w:b w:val="false"/>
          <w:i w:val="false"/>
          <w:color w:val="000000"/>
          <w:sz w:val="28"/>
        </w:rPr>
        <w:t xml:space="preserve">
      1) Заң департаментiмен (Шәрiпов С.Б.) бiрлесiп белгiленген тәртiппен осы қаулыны және бекiтiлген Ереженi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және Ереже Қазақстан Республикасының Әдiлет министрлiгiнде мемлекеттiк тiркеуден өткiзiлгеннен кейiн Халықаралық қатынастар және жұртшылықпен байланыс басқармасымен (Мартюшев Ю.А.) бiрлесiп осы қаулыны және Ереженiң заңды және жеке тұлғалардың мүдделерiне қатысты тармақтарын республикалық газеттерде (мемлекеттiк тiлде және орыс тiлiнде) жарияласын;  </w:t>
      </w:r>
      <w:r>
        <w:br/>
      </w:r>
      <w:r>
        <w:rPr>
          <w:rFonts w:ascii="Times New Roman"/>
          <w:b w:val="false"/>
          <w:i w:val="false"/>
          <w:color w:val="000000"/>
          <w:sz w:val="28"/>
        </w:rPr>
        <w:t xml:space="preserve">
      3) Қазақстан Республикасының Әдiлет министрлiгiнде мемлекеттiк тiркеуден өткiзiлген күннен бастап жетi күн iшiнде осы қаулыны және Ереженi Қазақстан Республикасы Ұлттық Банкiнiң орталық аппаратының мүдделi бөлiмшелерiне, филиалдарына, екiншi деңгейдегi банктерге және Қазақстан Республикасының аумағында банк операцияларының жекелеген түрлерiн жүзеге асыратын ұйымдарға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Е.Т.Жанкелдинге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2001 жылғы 6 тамыздағы   </w:t>
      </w:r>
      <w:r>
        <w:br/>
      </w:r>
      <w:r>
        <w:rPr>
          <w:rFonts w:ascii="Times New Roman"/>
          <w:b w:val="false"/>
          <w:i w:val="false"/>
          <w:color w:val="000000"/>
          <w:sz w:val="28"/>
        </w:rPr>
        <w:t xml:space="preserve">
N 301 қаулысымен бекiтiлген </w:t>
      </w:r>
    </w:p>
    <w:bookmarkStart w:name="z2" w:id="1"/>
    <w:p>
      <w:pPr>
        <w:spacing w:after="0"/>
        <w:ind w:left="0"/>
        <w:jc w:val="left"/>
      </w:pPr>
      <w:r>
        <w:rPr>
          <w:rFonts w:ascii="Times New Roman"/>
          <w:b/>
          <w:i w:val="false"/>
          <w:color w:val="000000"/>
        </w:rPr>
        <w:t xml:space="preserve"> 
  1993 жылғы үлгiдегi банкнотаны және металл </w:t>
      </w:r>
      <w:r>
        <w:br/>
      </w:r>
      <w:r>
        <w:rPr>
          <w:rFonts w:ascii="Times New Roman"/>
          <w:b/>
          <w:i w:val="false"/>
          <w:color w:val="000000"/>
        </w:rPr>
        <w:t xml:space="preserve">
ақшаны (теңгенi) ақша айналымынан алу </w:t>
      </w:r>
      <w:r>
        <w:br/>
      </w:r>
      <w:r>
        <w:rPr>
          <w:rFonts w:ascii="Times New Roman"/>
          <w:b/>
          <w:i w:val="false"/>
          <w:color w:val="000000"/>
        </w:rPr>
        <w:t xml:space="preserve">
ЕРЕЖЕСI  </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1993 жылғы үлгідегі банкнотаны және металл ақшаны (теңгені) ақша айналымынан алу ережесі (бұдан әрі –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2011.04.29 </w:t>
      </w:r>
      <w:r>
        <w:rPr>
          <w:rFonts w:ascii="Times New Roman"/>
          <w:b w:val="false"/>
          <w:i w:val="false"/>
          <w:color w:val="00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p>
    <w:bookmarkStart w:name="z4" w:id="3"/>
    <w:p>
      <w:pPr>
        <w:spacing w:after="0"/>
        <w:ind w:left="0"/>
        <w:jc w:val="both"/>
      </w:pPr>
      <w:r>
        <w:rPr>
          <w:rFonts w:ascii="Times New Roman"/>
          <w:b w:val="false"/>
          <w:i w:val="false"/>
          <w:color w:val="000000"/>
          <w:sz w:val="28"/>
        </w:rPr>
        <w:t xml:space="preserve">
      2. Ереже 1993 жылғы үлгiдегi банкнотаны және металл ақшаны (теңгенi), 1993 жылғы үлгiдегi банкнотаны және ескерткiш және мерейтойлық металл ақшадан басқасын ақша айналымынан алу, қабылдау және ақша белгiлерiнiң басқа түрлерiне айырбастау тәртiбiн айқындайды.  </w:t>
      </w:r>
      <w:r>
        <w:br/>
      </w:r>
      <w:r>
        <w:rPr>
          <w:rFonts w:ascii="Times New Roman"/>
          <w:b w:val="false"/>
          <w:i w:val="false"/>
          <w:color w:val="000000"/>
          <w:sz w:val="28"/>
        </w:rPr>
        <w:t xml:space="preserve">
      Қазақстан Республикасы Ұлттық Банкiнiң (бұдан әрi - Ұлттық Банк) филиалдары, екiншi деңгейдегi банктер және Қазақстан Республикасының аумағында банк операцияларының жекелеген түрлерiн жүзеге асыратын ұйымдар (бұдан әрi - екiншi деңгейдегi банктер) Ереженiң нормаларын орындауға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Ережеде мынадай негiзгi ұғымдар қолданылады:  </w:t>
      </w:r>
      <w:r>
        <w:br/>
      </w:r>
      <w:r>
        <w:rPr>
          <w:rFonts w:ascii="Times New Roman"/>
          <w:b w:val="false"/>
          <w:i w:val="false"/>
          <w:color w:val="000000"/>
          <w:sz w:val="28"/>
        </w:rPr>
        <w:t xml:space="preserve">
      1) 1993 жылғы үлгiдегi металл ақша (теңге) - құны 1, 3, 5, 10, 20 теңгелiк 1993 жылғы үлгiдегi ақша белгiлерi, айналымда жүрген ескерткiш және мерейтойлық металл ақшадан (теңгеден) басқасы;  </w:t>
      </w:r>
      <w:r>
        <w:br/>
      </w:r>
      <w:r>
        <w:rPr>
          <w:rFonts w:ascii="Times New Roman"/>
          <w:b w:val="false"/>
          <w:i w:val="false"/>
          <w:color w:val="000000"/>
          <w:sz w:val="28"/>
        </w:rPr>
        <w:t xml:space="preserve">
      1-2) 1993 жылғы үлгідегі банкноталар (теңге) - номиналы 1, 3, 5, 10, 20, 50, 100 теңге 1993 жылғы үлгідегі ақша белгілері; </w:t>
      </w:r>
      <w:r>
        <w:br/>
      </w:r>
      <w:r>
        <w:rPr>
          <w:rFonts w:ascii="Times New Roman"/>
          <w:b w:val="false"/>
          <w:i w:val="false"/>
          <w:color w:val="000000"/>
          <w:sz w:val="28"/>
        </w:rPr>
        <w:t xml:space="preserve">
      2) қолма-қол ақшамен жұмыс жүргiзу бөлiмшесi - Ұлттық Банктiң орталық аппаратының қолма-қол ақшамен жұмыс жүргiзу бөлiмшесi;  </w:t>
      </w:r>
      <w:r>
        <w:br/>
      </w:r>
      <w:r>
        <w:rPr>
          <w:rFonts w:ascii="Times New Roman"/>
          <w:b w:val="false"/>
          <w:i w:val="false"/>
          <w:color w:val="000000"/>
          <w:sz w:val="28"/>
        </w:rPr>
        <w:t xml:space="preserve">
      3) Ұлттық Банктiң филиалдары - Ұлттық Банктiң аумақтық филиалдары мен Кассалық операциялар және құндылықтарды сақтау орталығы (филиалы).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
    <w:bookmarkStart w:name="z6" w:id="5"/>
    <w:p>
      <w:pPr>
        <w:spacing w:after="0"/>
        <w:ind w:left="0"/>
        <w:jc w:val="left"/>
      </w:pPr>
      <w:r>
        <w:rPr>
          <w:rFonts w:ascii="Times New Roman"/>
          <w:b/>
          <w:i w:val="false"/>
          <w:color w:val="000000"/>
        </w:rPr>
        <w:t xml:space="preserve"> 
  2-тарау. 1993 жылғы үлгiдегi банкнотаны және металл </w:t>
      </w:r>
      <w:r>
        <w:br/>
      </w:r>
      <w:r>
        <w:rPr>
          <w:rFonts w:ascii="Times New Roman"/>
          <w:b/>
          <w:i w:val="false"/>
          <w:color w:val="000000"/>
        </w:rPr>
        <w:t xml:space="preserve">
ақшаны (теңгенi) ақша айналымынан алу тәртiбi  </w:t>
      </w:r>
    </w:p>
    <w:bookmarkEnd w:id="5"/>
    <w:p>
      <w:pPr>
        <w:spacing w:after="0"/>
        <w:ind w:left="0"/>
        <w:jc w:val="both"/>
      </w:pPr>
      <w:r>
        <w:rPr>
          <w:rFonts w:ascii="Times New Roman"/>
          <w:b w:val="false"/>
          <w:i w:val="false"/>
          <w:color w:val="ff0000"/>
          <w:sz w:val="28"/>
        </w:rPr>
        <w:t xml:space="preserve">       Ескерту: 2-тараудың атауына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1993 жылғы үлгiдегi банкнотаны және металл ақшаны (теңгенi) айналымнан алу туралы шешiм Ұлттық Банк Басқармасының қаулысымен (бұдан әрi - Басқарманың қаулысы)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7" w:id="6"/>
    <w:p>
      <w:pPr>
        <w:spacing w:after="0"/>
        <w:ind w:left="0"/>
        <w:jc w:val="both"/>
      </w:pPr>
      <w:r>
        <w:rPr>
          <w:rFonts w:ascii="Times New Roman"/>
          <w:b w:val="false"/>
          <w:i w:val="false"/>
          <w:color w:val="000000"/>
          <w:sz w:val="28"/>
        </w:rPr>
        <w:t xml:space="preserve">
      5. Ұлттық Банк Басқармасының қаулысымен белгiленген 1993 жылғы үлгiдегi банкнота және металл ақша (теңге) айналымнан алынатын күннен бастап 1993 жылғы үлгiдегi банкнота және металл ақша (теңге) Ережеде белгiленген тәртiппен айналымда жүрген ақша белгiлерiнiң басқа түрлерiне айырбастау үшiн, банктiк есепшотқа есептеу үшiн тек қана Ұлттық Банктiң филиалдары мен екiншi деңгейдегi банктер қабылдайды.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6. Екiншi деңгейдегi банктер:  </w:t>
      </w:r>
      <w:r>
        <w:br/>
      </w:r>
      <w:r>
        <w:rPr>
          <w:rFonts w:ascii="Times New Roman"/>
          <w:b w:val="false"/>
          <w:i w:val="false"/>
          <w:color w:val="000000"/>
          <w:sz w:val="28"/>
        </w:rPr>
        <w:t xml:space="preserve">
      1) операциялық кассалардан 1993 жылғы үлгiдегi банкнотаны және металл ақшаны (теңгенi) заңды және жеке тұлғаларға берудi тоқтатуға;  </w:t>
      </w:r>
      <w:r>
        <w:br/>
      </w:r>
      <w:r>
        <w:rPr>
          <w:rFonts w:ascii="Times New Roman"/>
          <w:b w:val="false"/>
          <w:i w:val="false"/>
          <w:color w:val="000000"/>
          <w:sz w:val="28"/>
        </w:rPr>
        <w:t xml:space="preserve">
      2) Ұлттық Банк Басқармасының қаулысымен бекiтiлген 1993 жылғы үлгiдегi банкнотаны және металл ақшаны (теңгенi) қабылдау және айырбастау мерзiмi iшiнде екiншi деңгейдегi банктердiң заңды және жеке тұлғалардан 1993 жылғы үлгiдегi банкнотаны және металл ақшаны (теңгенi) банктiк есепшотқа есептеу үшiн не айналымда жүрген ақша белгiлерiнiң басқа түрлерiне ешқандай шектеусiз айырбастау үшiн операциялық кассаға кедергiсiз қабылдауын қамтамасыз етуге;  </w:t>
      </w:r>
      <w:r>
        <w:br/>
      </w:r>
      <w:r>
        <w:rPr>
          <w:rFonts w:ascii="Times New Roman"/>
          <w:b w:val="false"/>
          <w:i w:val="false"/>
          <w:color w:val="000000"/>
          <w:sz w:val="28"/>
        </w:rPr>
        <w:t xml:space="preserve">
      3) операциялық кассадағы 1993 жылғы үлгiдегi банкнота және металл ақша (теңге) қалдықтарын Ұлттық Банктiң филиалдарына өткiзуге;  </w:t>
      </w:r>
      <w:r>
        <w:br/>
      </w:r>
      <w:r>
        <w:rPr>
          <w:rFonts w:ascii="Times New Roman"/>
          <w:b w:val="false"/>
          <w:i w:val="false"/>
          <w:color w:val="000000"/>
          <w:sz w:val="28"/>
        </w:rPr>
        <w:t xml:space="preserve">
      4) Ұлттық Банк Басқармасының қаулысымен белгiленген мерзiм өткеннен кейiн 5 (бес) банктiк күн iшiнде операциялық кассадағы 1993 жылғы үлгiдегi банкнотаның және металл ақшаның (теңгенiң) қалғанын Ұлттық Банктiң филиалдарына өткiзуге мiндеттi.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1993 жылғы үлгiдегi банкнотаны және металл ақшаны (теңгенi) қабылдау және айырбастау үшiн Ұлттық Банк Басқармасының қаулысымен бекiтiлген мерзiм өткеннен кейiн екiншi деңгейдегi банктердiң заңды және жеке тұлғалардан 1993 жылғы үлгiдегi банкнотаны және металл ақшаны (теңгенi) қабылдауға құқы жоқ.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8. Ұлттық Банктiң филиалдары:  </w:t>
      </w:r>
      <w:r>
        <w:br/>
      </w:r>
      <w:r>
        <w:rPr>
          <w:rFonts w:ascii="Times New Roman"/>
          <w:b w:val="false"/>
          <w:i w:val="false"/>
          <w:color w:val="000000"/>
          <w:sz w:val="28"/>
        </w:rPr>
        <w:t xml:space="preserve">
      1) екiншi деңгейдегi банктерге, заңды және жеке тұлғаларға айналым кассасынан 1993 жылғы үлгiдегi банкнотаны және металл ақшаны (теңгенi) берудi тоқтатады;  </w:t>
      </w:r>
      <w:r>
        <w:br/>
      </w:r>
      <w:r>
        <w:rPr>
          <w:rFonts w:ascii="Times New Roman"/>
          <w:b w:val="false"/>
          <w:i w:val="false"/>
          <w:color w:val="000000"/>
          <w:sz w:val="28"/>
        </w:rPr>
        <w:t xml:space="preserve">
      2) 1993 жылғы үлгiдегi банкнотаны және металл ақшаны (теңгенi) екiншi деңгейдегi банктерден және Ұлттық Банкте банктiк есепшоты бар заңды тұлғалардан айналым кассасына шектеусiз қабылдайды, бұдан кейiн эмиссиялық-кассалық операцияларды жүргiзу және құндылықтардың сақталуын қамтамасыз ету тәртiбiн реттейтiн Ұлттық Банктiң нормативтiк құқықтық кесiмдерiне сәйкес екiншi деңгейдегi банктердiң тиiстi банктiк есепшоттарына қолма-қол жасалмайтын төлем баламасымен аударады;  </w:t>
      </w:r>
      <w:r>
        <w:br/>
      </w:r>
      <w:r>
        <w:rPr>
          <w:rFonts w:ascii="Times New Roman"/>
          <w:b w:val="false"/>
          <w:i w:val="false"/>
          <w:color w:val="000000"/>
          <w:sz w:val="28"/>
        </w:rPr>
        <w:t xml:space="preserve">
      3) екiншi деңгейдегi банктер 1993 жылғы үлгiдегi банкнотаны және металл ақшаны (теңгенi) қабылдау және айырбастау үшiн Ұлттық Банк Басқармасының қаулысымен бекiтiлген мерзiм өткеннен кейiн 5 (бес) жыл бойы заңды және жеке тұлғалардан 1993 жылғы үлгiдегi банкнотаны және металл ақшаны (теңгенi) қабылдайды және олардың түпнұсқалығы анықталғаннан кейiн айналымда жүрген ақша белгiлерiнiң басқа түрлерiне ешқандай шектеусiз айырбастайды.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
    <w:bookmarkStart w:name="z11" w:id="10"/>
    <w:p>
      <w:pPr>
        <w:spacing w:after="0"/>
        <w:ind w:left="0"/>
        <w:jc w:val="left"/>
      </w:pPr>
      <w:r>
        <w:rPr>
          <w:rFonts w:ascii="Times New Roman"/>
          <w:b/>
          <w:i w:val="false"/>
          <w:color w:val="000000"/>
        </w:rPr>
        <w:t xml:space="preserve"> 
  3-тарау. Ұлттық Банк филиалдарының ақша айналымынан </w:t>
      </w:r>
      <w:r>
        <w:br/>
      </w:r>
      <w:r>
        <w:rPr>
          <w:rFonts w:ascii="Times New Roman"/>
          <w:b/>
          <w:i w:val="false"/>
          <w:color w:val="000000"/>
        </w:rPr>
        <w:t xml:space="preserve">
алынған 1993 жылғы үлгiдегi металл ақшаны (теңгенi) </w:t>
      </w:r>
      <w:r>
        <w:br/>
      </w:r>
      <w:r>
        <w:rPr>
          <w:rFonts w:ascii="Times New Roman"/>
          <w:b/>
          <w:i w:val="false"/>
          <w:color w:val="000000"/>
        </w:rPr>
        <w:t xml:space="preserve">
есепке алу тәртiбi </w:t>
      </w:r>
    </w:p>
    <w:bookmarkEnd w:id="10"/>
    <w:p>
      <w:pPr>
        <w:spacing w:after="0"/>
        <w:ind w:left="0"/>
        <w:jc w:val="both"/>
      </w:pPr>
      <w:r>
        <w:rPr>
          <w:rFonts w:ascii="Times New Roman"/>
          <w:b w:val="false"/>
          <w:i w:val="false"/>
          <w:color w:val="ff0000"/>
          <w:sz w:val="28"/>
        </w:rPr>
        <w:t xml:space="preserve">       Ескерту: 3-тарау (9-11-тармақтар) алынып тасталды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14" w:id="11"/>
    <w:p>
      <w:pPr>
        <w:spacing w:after="0"/>
        <w:ind w:left="0"/>
        <w:jc w:val="left"/>
      </w:pPr>
      <w:r>
        <w:rPr>
          <w:rFonts w:ascii="Times New Roman"/>
          <w:b/>
          <w:i w:val="false"/>
          <w:color w:val="000000"/>
        </w:rPr>
        <w:t xml:space="preserve"> 
  4-тарау. 1993 жылғы үлгідегі банкнотаны және </w:t>
      </w:r>
      <w:r>
        <w:br/>
      </w:r>
      <w:r>
        <w:rPr>
          <w:rFonts w:ascii="Times New Roman"/>
          <w:b/>
          <w:i w:val="false"/>
          <w:color w:val="000000"/>
        </w:rPr>
        <w:t xml:space="preserve">
металл ақшаны (теңгені) ақша айналымынан </w:t>
      </w:r>
      <w:r>
        <w:br/>
      </w:r>
      <w:r>
        <w:rPr>
          <w:rFonts w:ascii="Times New Roman"/>
          <w:b/>
          <w:i w:val="false"/>
          <w:color w:val="000000"/>
        </w:rPr>
        <w:t xml:space="preserve">
алу қорытындысын шығару тәртібі </w:t>
      </w:r>
    </w:p>
    <w:bookmarkEnd w:id="11"/>
    <w:p>
      <w:pPr>
        <w:spacing w:after="0"/>
        <w:ind w:left="0"/>
        <w:jc w:val="both"/>
      </w:pPr>
      <w:r>
        <w:rPr>
          <w:rFonts w:ascii="Times New Roman"/>
          <w:b w:val="false"/>
          <w:i w:val="false"/>
          <w:color w:val="ff0000"/>
          <w:sz w:val="28"/>
        </w:rPr>
        <w:t xml:space="preserve">       Ескерту: 4-тараудың атауына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&lt;*&gt;</w:t>
      </w:r>
      <w:r>
        <w:br/>
      </w:r>
      <w:r>
        <w:rPr>
          <w:rFonts w:ascii="Times New Roman"/>
          <w:b w:val="false"/>
          <w:i w:val="false"/>
          <w:color w:val="000000"/>
          <w:sz w:val="28"/>
        </w:rPr>
        <w:t>
      </w:t>
      </w:r>
      <w:r>
        <w:rPr>
          <w:rFonts w:ascii="Times New Roman"/>
          <w:b w:val="false"/>
          <w:i w:val="false"/>
          <w:color w:val="ff0000"/>
          <w:sz w:val="28"/>
        </w:rPr>
        <w:t xml:space="preserve">Ескерту. 12-тармақ алынып тасталды - ҚР Ұлттық Банкі Басқармасының 2011.04.29 </w:t>
      </w:r>
      <w:r>
        <w:rPr>
          <w:rFonts w:ascii="Times New Roman"/>
          <w:b w:val="false"/>
          <w:i w:val="false"/>
          <w:color w:val="00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p>
    <w:bookmarkStart w:name="z15" w:id="12"/>
    <w:p>
      <w:pPr>
        <w:spacing w:after="0"/>
        <w:ind w:left="0"/>
        <w:jc w:val="both"/>
      </w:pPr>
      <w:r>
        <w:rPr>
          <w:rFonts w:ascii="Times New Roman"/>
          <w:b w:val="false"/>
          <w:i w:val="false"/>
          <w:color w:val="000000"/>
          <w:sz w:val="28"/>
        </w:rPr>
        <w:t xml:space="preserve">
      13. Ұлттық Банк 1993 жылғы үлгідегі банкнотаның және металл ақшаның (теңгенің) ақша айналымынан алынуына қарай оны Ұлттық Банктің тиісті нормативтік құқықтық кесімдері негізінде жоятын болады.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Ұлттық Банкі Басқармасының 2006 жылғы 25 шілдедегі </w:t>
      </w:r>
      <w:r>
        <w:rPr>
          <w:rFonts w:ascii="Times New Roman"/>
          <w:b w:val="false"/>
          <w:i w:val="false"/>
          <w:color w:val="000000"/>
          <w:sz w:val="28"/>
        </w:rPr>
        <w:t>N 70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