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903c" w14:textId="dc99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кiрiс министрлiгiнiң 2001 жылғы 11 мамырдағы Қазақстан Республикасы Мемлекеттiк кiрiс министрлігiнiң "2001 жылдың 1 шiлдесiне дейiн сатып алынған тауарлық-материалдық құндылықтардың қалдықтары бойынша мәлiметтер және қосылған құн салығының есебiн беру туралы" Нұсқаулықты бекiту туралы" N 562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министрлігінің 2001 жылғы 29 маусымдағы N 872 бұйрығы. Қазақстан Республикасы Әділет министрлігінде 2001 жылғы 3 тамызда тіркелді. Тіркеу N 1613.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w:t>
      </w:r>
      <w:r>
        <w:rPr>
          <w:rFonts w:ascii="Times New Roman"/>
          <w:b w:val="false"/>
          <w:i w:val="false"/>
          <w:color w:val="000000"/>
          <w:sz w:val="28"/>
        </w:rPr>
        <w:t xml:space="preserve">Z010210_ </w:t>
      </w:r>
      <w:r>
        <w:rPr>
          <w:rFonts w:ascii="Times New Roman"/>
          <w:b w:val="false"/>
          <w:i w:val="false"/>
          <w:color w:val="000000"/>
          <w:sz w:val="28"/>
        </w:rPr>
        <w:t xml:space="preserve">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70. Қазақстан Республикасы Мемлекеттiк кiрiс министрлiгiнiң 2001 жылғы 11 мамырдағы Қазақстан Республикасы Мемлекеттiк кiрiс министрлiгiнiң "2001 жылдың 1 шiлдесiне дейiн сатып алынған тауарлық-материалдық құндылықтардың қалдықтары және қосылған құн есепке алу бойынша мәлiметтердi беру тәртiбi туралы" Қазақстан Республикасы Мемлекеттiк кiрiс министрлiгiнiң Нұсқаулығын бекiту туралы" Қазақстан Республикасы Мемлекеттiк кiрiс министрлiгiнiң 2001 жылғы 11 мамырдағы N 562 бұйрығына өзгерiс пен толықтырулар енгiзу туралы" Қазақстан Республикасы Мемлекеттiк кiрiс министрлiгiнiң 2001 жылғы 29 маусымдағы N 872 </w:t>
      </w:r>
      <w:r>
        <w:rPr>
          <w:rFonts w:ascii="Times New Roman"/>
          <w:b w:val="false"/>
          <w:i w:val="false"/>
          <w:color w:val="000000"/>
          <w:sz w:val="28"/>
        </w:rPr>
        <w:t xml:space="preserve">V011613_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Заңына өзгерiстер мен толықтырулар енгiзу туралы" </w:t>
      </w:r>
      <w:r>
        <w:rPr>
          <w:rFonts w:ascii="Times New Roman"/>
          <w:b w:val="false"/>
          <w:i w:val="false"/>
          <w:color w:val="000000"/>
          <w:sz w:val="28"/>
        </w:rPr>
        <w:t xml:space="preserve">Z010183_ </w:t>
      </w:r>
      <w:r>
        <w:rPr>
          <w:rFonts w:ascii="Times New Roman"/>
          <w:b w:val="false"/>
          <w:i w:val="false"/>
          <w:color w:val="000000"/>
          <w:sz w:val="28"/>
        </w:rPr>
        <w:t xml:space="preserve">Қазақстан Республикасының 2001 жылғы 3 мамырдағы Заңын iске асыру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Мемлекеттiк кiрiс министрлiгiнiң 2001 жылғы 11 мамырдағы N 562 бұйрығымен бекiтiлген "2001 жылдың 1 шiлдесiне дейiн сатып алынған тауарлық-материалдық құндылықтардың қалдықтары бойынша мәлiметтер және қосылған құн салығының есебiн беру туралы" </w:t>
      </w:r>
      <w:r>
        <w:rPr>
          <w:rFonts w:ascii="Times New Roman"/>
          <w:b w:val="false"/>
          <w:i w:val="false"/>
          <w:color w:val="000000"/>
          <w:sz w:val="28"/>
        </w:rPr>
        <w:t xml:space="preserve">V011545_ </w:t>
      </w:r>
      <w:r>
        <w:rPr>
          <w:rFonts w:ascii="Times New Roman"/>
          <w:b w:val="false"/>
          <w:i w:val="false"/>
          <w:color w:val="000000"/>
          <w:sz w:val="28"/>
        </w:rPr>
        <w:t xml:space="preserve">Нұсқаулыққа ұсынылып отырған Өзгерiстер мен толықтырулар бекiтiлсiн. </w:t>
      </w:r>
      <w:r>
        <w:br/>
      </w:r>
      <w:r>
        <w:rPr>
          <w:rFonts w:ascii="Times New Roman"/>
          <w:b w:val="false"/>
          <w:i w:val="false"/>
          <w:color w:val="000000"/>
          <w:sz w:val="28"/>
        </w:rPr>
        <w:t>
      2. Әдiстеме департаментi (Yсенова Н.Д.): 
</w:t>
      </w:r>
      <w:r>
        <w:rPr>
          <w:rFonts w:ascii="Times New Roman"/>
          <w:b w:val="false"/>
          <w:i w:val="false"/>
          <w:color w:val="000000"/>
          <w:sz w:val="28"/>
        </w:rPr>
        <w:t xml:space="preserve">
көрсетiлген Өзгерiстер мен толықтырулар Қазақстан Республикасы Қаржы министрлiгiмен келiсiлсiн; осы бұйрық Қазақстан Республикасының Әдiлет министрлiгiне мемлекеттiк тiркеуге жiберiлсiн. 3. Осы бұйрық 2001 жылдың 1 шiлдесiнен бастап күшiне енедi. Министрдің м.а. Келісілді Бекітілді Қазақстан Республикасының Қазақстан Республикасының Қаржы Министрі Мемлекеттік кіріс Министрі 2001 жылғы 5 шілде 2001 жылғы 29 маусым N 872 бұйрығымен "2001 жылдың 1 шiлдесiне дейiн сатып алынған тауарлық-материалдық құндылықтар мен қосылған құн салығы есебiнiң қалдықтары бойынша мәлiметтер беру тәртiбi туралы" Нұсқаулыққа Өзгерiстер мен толықтырулар 1. 2-тармақ мынадай мазмұндағы екiншi абзацпен толықтырылсын: </w:t>
      </w:r>
      <w:r>
        <w:br/>
      </w:r>
      <w:r>
        <w:rPr>
          <w:rFonts w:ascii="Times New Roman"/>
          <w:b w:val="false"/>
          <w:i w:val="false"/>
          <w:color w:val="000000"/>
          <w:sz w:val="28"/>
        </w:rPr>
        <w:t xml:space="preserve">
      "Заңның 54-бабы 3-тармағына сәйкес қосылған құн салығын дербес төлеушi болып табылмайтын филиалдары мен құрылымдары бар заңды тұлғалар мәлiметтердi бас кәсiпорынның әрбiр филиалы мен құрылымдарының қимасында заңды тұлға бойынша бiртұтас алғанда жиынтық кестеге атаған мәлiметтердi бiрлестiрместен бере алады.". </w:t>
      </w:r>
      <w:r>
        <w:br/>
      </w:r>
      <w:r>
        <w:rPr>
          <w:rFonts w:ascii="Times New Roman"/>
          <w:b w:val="false"/>
          <w:i w:val="false"/>
          <w:color w:val="000000"/>
          <w:sz w:val="28"/>
        </w:rPr>
        <w:t xml:space="preserve">
      2. 3-тармақ мынадай мазмұндағы абзацтармен толықтырылсын: </w:t>
      </w:r>
      <w:r>
        <w:br/>
      </w:r>
      <w:r>
        <w:rPr>
          <w:rFonts w:ascii="Times New Roman"/>
          <w:b w:val="false"/>
          <w:i w:val="false"/>
          <w:color w:val="000000"/>
          <w:sz w:val="28"/>
        </w:rPr>
        <w:t xml:space="preserve">
      "оларды жүзеге асыру үшiн осы оңайлатылған салық салу режимiн қолдану құқығына патент алған қызмет түрлерi бойынша, - патент негiзiнде салық салудың оңайлатылған режимiн қолданушы ауылшаруашылығы тауарларын өндiрушi - заңды тұлғалар; </w:t>
      </w:r>
      <w:r>
        <w:br/>
      </w:r>
      <w:r>
        <w:rPr>
          <w:rFonts w:ascii="Times New Roman"/>
          <w:b w:val="false"/>
          <w:i w:val="false"/>
          <w:color w:val="000000"/>
          <w:sz w:val="28"/>
        </w:rPr>
        <w:t xml:space="preserve">
      оларды жүзеге асыру үшін осы оңайлатылған салық салу режимiн қолдану құқығына патент алған қызмет түрлерi бойынша, - патент негiзiнде салық салудың оңайлатылған режимiн қолданушы жеке кәсiпкерлер.". </w:t>
      </w:r>
      <w:r>
        <w:br/>
      </w:r>
      <w:r>
        <w:rPr>
          <w:rFonts w:ascii="Times New Roman"/>
          <w:b w:val="false"/>
          <w:i w:val="false"/>
          <w:color w:val="000000"/>
          <w:sz w:val="28"/>
        </w:rPr>
        <w:t xml:space="preserve">
      3. 6-тармақтың 2) тармақшасының 1 абзацы мынадай редакцияда жазылсын: </w:t>
      </w:r>
      <w:r>
        <w:br/>
      </w:r>
      <w:r>
        <w:rPr>
          <w:rFonts w:ascii="Times New Roman"/>
          <w:b w:val="false"/>
          <w:i w:val="false"/>
          <w:color w:val="000000"/>
          <w:sz w:val="28"/>
        </w:rPr>
        <w:t>
      "2) 2001 жылдың 1 шiлдесiнде көрсетiлген арттырулары бар салық төлеушiлер мәлiметтердi құнына, сұрыпына, санаттарына және өзге де өлшемдерi бойынша бөлместен тауарлық-материалдық қор топтары жөнiндегi қимада берiледi. Көмекшi материалдарға және өзге де шығыс материалдарына (кеңсе тауарлары, бланк өнiмдерi, арнайы киiм және басқалары) қатысты тауарлық-материалдық қалдықтар жөнiндегi мәлiметтер бiр сомамен берiледi. Бұл ретте, көмекшi материалдарға қалыпты өндiрiстiк процестi немесе басқа 
</w:t>
      </w:r>
      <w:r>
        <w:rPr>
          <w:rFonts w:ascii="Times New Roman"/>
          <w:b w:val="false"/>
          <w:i w:val="false"/>
          <w:color w:val="000000"/>
          <w:sz w:val="28"/>
        </w:rPr>
        <w:t xml:space="preserve">
да өндiрiстiк және бiрлiк құны 50 АЕК артпайтын шаруашылық қажеттiлiгiнiң (ұстау, ағымды жөндеулер және үй-жай мен ғимарат жабдықтарын және басқа да негiзгi қаражаттарды пайдалану) шығыстарын қамтамасыз ету үшiн тауарларды (жұмыстарды, қызмет көрсетулердi) өндiру процесiнде пайдаланылатын материалдар жатады.". Мамандар: Омарбекова А.Т. Жұманазарова А.Б.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