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dfbb" w14:textId="825d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 МКМ 1999 жылғы 11 қазандағы N 1234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Министрінің 2001 жылғы 11 маусымдағы N 745 бұйрығы. Қазақстан Республикасы Әділет министрлігінде 2001 жылғы 25 шілдеде тіркелді. Тіркеу N 1586.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Қазақстан Республикасының Кодексiн (Салық Кодексiн) қолданысқа енгiзу туралы" </w:t>
      </w:r>
      <w:r>
        <w:rPr>
          <w:rFonts w:ascii="Times New Roman"/>
          <w:b w:val="false"/>
          <w:i w:val="false"/>
          <w:color w:val="000000"/>
          <w:sz w:val="28"/>
        </w:rPr>
        <w:t xml:space="preserve">Z010210_ </w:t>
      </w:r>
      <w:r>
        <w:rPr>
          <w:rFonts w:ascii="Times New Roman"/>
          <w:b w:val="false"/>
          <w:i w:val="false"/>
          <w:color w:val="000000"/>
          <w:sz w:val="28"/>
        </w:rPr>
        <w:t xml:space="preserve">Қазақстан Республикасының 2001 жылғы 12 шiлдедегi Заңына сәйкес БҰЙЫРАМЫН: Күшiн жоғалтқан жекелеген бұйрықтарының тiзбесi: 68. Қазақстан Республикасы Мемлекеттiк кiрiс министрлiгiнiң 1999 жылғы 11 қазандағы N 1234 бұйрығына өзгерiс енгiзу туралы" Қазақстан Республикасы Мемлекеттiк кiрiс министрлiгінiң 2001 жылғы 11 маусымдағы N 745 </w:t>
      </w:r>
      <w:r>
        <w:rPr>
          <w:rFonts w:ascii="Times New Roman"/>
          <w:b w:val="false"/>
          <w:i w:val="false"/>
          <w:color w:val="000000"/>
          <w:sz w:val="28"/>
        </w:rPr>
        <w:t xml:space="preserve">V011586_ </w:t>
      </w:r>
      <w:r>
        <w:rPr>
          <w:rFonts w:ascii="Times New Roman"/>
          <w:b w:val="false"/>
          <w:i w:val="false"/>
          <w:color w:val="000000"/>
          <w:sz w:val="28"/>
        </w:rPr>
        <w:t xml:space="preserve">бұйрығы. ----------------------------------------------------- "Қазақстан Республикасының Салық және бюджетке төленетiн басқа да мiндеттi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Заңына өзгерiстер мен толықтырулар енгiзу туралы" </w:t>
      </w:r>
      <w:r>
        <w:rPr>
          <w:rFonts w:ascii="Times New Roman"/>
          <w:b w:val="false"/>
          <w:i w:val="false"/>
          <w:color w:val="000000"/>
          <w:sz w:val="28"/>
        </w:rPr>
        <w:t xml:space="preserve">Z010183_ </w:t>
      </w:r>
      <w:r>
        <w:rPr>
          <w:rFonts w:ascii="Times New Roman"/>
          <w:b w:val="false"/>
          <w:i w:val="false"/>
          <w:color w:val="000000"/>
          <w:sz w:val="28"/>
        </w:rPr>
        <w:t xml:space="preserve">Қазақстан Республикасының 2001 жылғы 3 мамырдағы Заңына сәйкес. БҰЙЫРАМЫН: </w:t>
      </w:r>
      <w:r>
        <w:br/>
      </w:r>
      <w:r>
        <w:rPr>
          <w:rFonts w:ascii="Times New Roman"/>
          <w:b w:val="false"/>
          <w:i w:val="false"/>
          <w:color w:val="000000"/>
          <w:sz w:val="28"/>
        </w:rPr>
        <w:t xml:space="preserve">
      1. Қазақстан Республикасы Мемлекеттiк кiрiс министрлiгiнiң 1999 жылғы 11 қазандағы N 1234 бұйрығымен бекiтiлген "Заңды тұлғалар - шағын бизнестiң субъектiлерiне оңайлатылған салық салу жүйесi туралы" </w:t>
      </w:r>
      <w:r>
        <w:rPr>
          <w:rFonts w:ascii="Times New Roman"/>
          <w:b w:val="false"/>
          <w:i w:val="false"/>
          <w:color w:val="000000"/>
          <w:sz w:val="28"/>
        </w:rPr>
        <w:t xml:space="preserve">V990943_ </w:t>
      </w:r>
      <w:r>
        <w:rPr>
          <w:rFonts w:ascii="Times New Roman"/>
          <w:b w:val="false"/>
          <w:i w:val="false"/>
          <w:color w:val="000000"/>
          <w:sz w:val="28"/>
        </w:rPr>
        <w:t xml:space="preserve">Нұсқаулығына мынадай өзгерiс енгiзiлсiн: </w:t>
      </w:r>
      <w:r>
        <w:br/>
      </w:r>
      <w:r>
        <w:rPr>
          <w:rFonts w:ascii="Times New Roman"/>
          <w:b w:val="false"/>
          <w:i w:val="false"/>
          <w:color w:val="000000"/>
          <w:sz w:val="28"/>
        </w:rPr>
        <w:t xml:space="preserve">
      көрсетiлген бұйрықпен бекiтiлген "Заңды тұлғалар - шағын бизнестiң субъектiлерiне оңайлатылған салық салу жүйесi туралы" Нұсқаулықтың: </w:t>
      </w:r>
      <w:r>
        <w:br/>
      </w:r>
      <w:r>
        <w:rPr>
          <w:rFonts w:ascii="Times New Roman"/>
          <w:b w:val="false"/>
          <w:i w:val="false"/>
          <w:color w:val="000000"/>
          <w:sz w:val="28"/>
        </w:rPr>
        <w:t>
      көрсетiлген нұсқаулыққа қоса берiлген 4 қосымшаның 2 және 
</w:t>
      </w:r>
      <w:r>
        <w:rPr>
          <w:rFonts w:ascii="Times New Roman"/>
          <w:b w:val="false"/>
          <w:i w:val="false"/>
          <w:color w:val="000000"/>
          <w:sz w:val="28"/>
        </w:rPr>
        <w:t xml:space="preserve">
8 жолдарындағы "20" және "120" деген сандар, тиiсiнше, "16" және "116" деген сандармен алмастырылсын. 2. Өндiрiстiк емес төлемдер департаментi (Ю. Тiлеумұратов): 1) осы бұйрықты Қазақстан Республикасының Әдiлет министрлiгiмен келiссiн; 2) Қазақстан Республикасының Әдiлет министрлiгiнде осы бұйрықты мемлекеттiк тiркеудi қамтамасыз етсiн. 3. Осы бұйрықтың орындалуына бақылау Өндiрiстiк емес төлемдер департаментiне (Ю. Тiлеумұратов) жүктелсiн. 4. Осы бұйрық Қазақстан Республикасының Әдiлет министрлiгiнде мемлекеттiк тiркеу күнiнен бастап күшiне енедi және 2001 жылдың 1 шілдесiнен бастап қолданысқа, енгiзiледi. Министр Келісілді Қазақстан Республикасының Қаржы министрі 2001 жылғы 21 маусым Мамандар: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