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a803" w14:textId="e07a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бюджеттік жіктемеге N 51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Қаржы министрінің 2001 жылғы 7 мамырдағы N 239 бұйрығы Қазақстан Республикасы Әділет министрлігінде 2001 жылғы 18 маусымда тіркелді. Тіркеу N 1548</w:t>
      </w:r>
    </w:p>
    <w:p>
      <w:pPr>
        <w:spacing w:after="0"/>
        <w:ind w:left="0"/>
        <w:jc w:val="left"/>
      </w:pPr>
      <w:r>
        <w:rPr>
          <w:rFonts w:ascii="Times New Roman"/>
          <w:b w:val="false"/>
          <w:i w:val="false"/>
          <w:color w:val="000000"/>
          <w:sz w:val="28"/>
        </w:rPr>
        <w:t>
</w:t>
      </w:r>
      <w:r>
        <w:rPr>
          <w:rFonts w:ascii="Times New Roman"/>
          <w:b w:val="false"/>
          <w:i w:val="false"/>
          <w:color w:val="000000"/>
          <w:sz w:val="28"/>
        </w:rPr>
        <w:t>
                                                        БҰЙЫРАМЫН:
</w:t>
      </w:r>
      <w:r>
        <w:br/>
      </w:r>
      <w:r>
        <w:rPr>
          <w:rFonts w:ascii="Times New Roman"/>
          <w:b w:val="false"/>
          <w:i w:val="false"/>
          <w:color w:val="000000"/>
          <w:sz w:val="28"/>
        </w:rPr>
        <w:t>
          1. Қазақстан Республикасы Қаржы министрлiгiнiң 1999 жылғы 30 
желтоқсандағы N 715  
</w:t>
      </w:r>
      <w:r>
        <w:rPr>
          <w:rFonts w:ascii="Times New Roman"/>
          <w:b w:val="false"/>
          <w:i w:val="false"/>
          <w:color w:val="000000"/>
          <w:sz w:val="28"/>
        </w:rPr>
        <w:t xml:space="preserve"> V991058_ </w:t>
      </w:r>
      <w:r>
        <w:rPr>
          <w:rFonts w:ascii="Times New Roman"/>
          <w:b w:val="false"/>
          <w:i w:val="false"/>
          <w:color w:val="000000"/>
          <w:sz w:val="28"/>
        </w:rPr>
        <w:t>
  "Бiрыңғай бюджеттiк жiктеменi бекiту туралы" 
бұйрығына келесi өзгерiстер мен толықтырулар енгiзiлсiн:
</w:t>
      </w:r>
      <w:r>
        <w:br/>
      </w:r>
      <w:r>
        <w:rPr>
          <w:rFonts w:ascii="Times New Roman"/>
          <w:b w:val="false"/>
          <w:i w:val="false"/>
          <w:color w:val="000000"/>
          <w:sz w:val="28"/>
        </w:rPr>
        <w:t>
          көрсетiлген бұйрықпен бекiтiлген Қазақстан Республикасының Бiрыңғай 
бюджеттiк жiктемесiне:
</w:t>
      </w:r>
      <w:r>
        <w:br/>
      </w:r>
      <w:r>
        <w:rPr>
          <w:rFonts w:ascii="Times New Roman"/>
          <w:b w:val="false"/>
          <w:i w:val="false"/>
          <w:color w:val="000000"/>
          <w:sz w:val="28"/>
        </w:rPr>
        <w:t>
          1) бюджет кiрiстерiнiң жiктемесiне:
</w:t>
      </w:r>
      <w:r>
        <w:br/>
      </w:r>
      <w:r>
        <w:rPr>
          <w:rFonts w:ascii="Times New Roman"/>
          <w:b w:val="false"/>
          <w:i w:val="false"/>
          <w:color w:val="000000"/>
          <w:sz w:val="28"/>
        </w:rPr>
        <w:t>
          1 "Салықтық түсiмдер" санатында 7 "Басқа да салықтар" сыныбында 1 
"Басқа да салықтар" iшкi сыныбында:
</w:t>
      </w:r>
      <w:r>
        <w:br/>
      </w:r>
      <w:r>
        <w:rPr>
          <w:rFonts w:ascii="Times New Roman"/>
          <w:b w:val="false"/>
          <w:i w:val="false"/>
          <w:color w:val="000000"/>
          <w:sz w:val="28"/>
        </w:rPr>
        <w:t>
          9-ерекшелiк мынадай редакцияда жазылсын:
</w:t>
      </w:r>
      <w:r>
        <w:br/>
      </w:r>
      <w:r>
        <w:rPr>
          <w:rFonts w:ascii="Times New Roman"/>
          <w:b w:val="false"/>
          <w:i w:val="false"/>
          <w:color w:val="000000"/>
          <w:sz w:val="28"/>
        </w:rPr>
        <w:t>
          "Республикалық бюджетке түсетiн басқа да салықтық түсiмдер"; мынадай 
мазмұндағы ерекшелiкпен толықтырылсын:
</w:t>
      </w:r>
      <w:r>
        <w:br/>
      </w:r>
      <w:r>
        <w:rPr>
          <w:rFonts w:ascii="Times New Roman"/>
          <w:b w:val="false"/>
          <w:i w:val="false"/>
          <w:color w:val="000000"/>
          <w:sz w:val="28"/>
        </w:rPr>
        <w:t>
          "10 Жергiлiктi бюджетке түсетiн басқа да салықтық түсiмдер";
</w:t>
      </w:r>
      <w:r>
        <w:br/>
      </w:r>
      <w:r>
        <w:rPr>
          <w:rFonts w:ascii="Times New Roman"/>
          <w:b w:val="false"/>
          <w:i w:val="false"/>
          <w:color w:val="000000"/>
          <w:sz w:val="28"/>
        </w:rPr>
        <w:t>
          2 "Салыққа жатпайтын түсiмдер" санаты 1 "Кәсiпкерлiк пен меншiктен 
түсетiн кiрiстер" сыныбы 2 "Заңды тұлғалардан және қаржы мекемелерiнен 
түсетiн салыққа жатпайтын түсiмдер" iшкi сыныбы мынадай мазмұндағы 
ерекшелiктермен толықтырылсын:
</w:t>
      </w:r>
      <w:r>
        <w:br/>
      </w:r>
      <w:r>
        <w:rPr>
          <w:rFonts w:ascii="Times New Roman"/>
          <w:b w:val="false"/>
          <w:i w:val="false"/>
          <w:color w:val="000000"/>
          <w:sz w:val="28"/>
        </w:rPr>
        <w:t>
          "34 Үкiметтiң сыртқы заемдары есебiнен республикалық бюджеттен 
несиелер бергенi үшiн алынған сыйақылар (мүдделер)
</w:t>
      </w:r>
      <w:r>
        <w:br/>
      </w:r>
      <w:r>
        <w:rPr>
          <w:rFonts w:ascii="Times New Roman"/>
          <w:b w:val="false"/>
          <w:i w:val="false"/>
          <w:color w:val="000000"/>
          <w:sz w:val="28"/>
        </w:rPr>
        <w:t>
          35 Инвестициялық жобаларды бiрлесiп қаржыландыру шеңберiнде 
республикалық бюджеттен несиелер бергенi үшiн алынған сыйақылар 
(мүдделер)";
</w:t>
      </w:r>
      <w:r>
        <w:br/>
      </w:r>
      <w:r>
        <w:rPr>
          <w:rFonts w:ascii="Times New Roman"/>
          <w:b w:val="false"/>
          <w:i w:val="false"/>
          <w:color w:val="000000"/>
          <w:sz w:val="28"/>
        </w:rPr>
        <w:t>
          5 "Бюджеттен берiлген несиелердi өтеу" санатында 1 "Бюджеттен 
берiлген несиелердi өтеу" сыныбында:
</w:t>
      </w:r>
      <w:r>
        <w:br/>
      </w:r>
      <w:r>
        <w:rPr>
          <w:rFonts w:ascii="Times New Roman"/>
          <w:b w:val="false"/>
          <w:i w:val="false"/>
          <w:color w:val="000000"/>
          <w:sz w:val="28"/>
        </w:rPr>
        <w:t>
          2 "Банктер мен банктiк операциялардың жекелеген түрлерiн жүзеге 
</w:t>
      </w:r>
      <w:r>
        <w:rPr>
          <w:rFonts w:ascii="Times New Roman"/>
          <w:b w:val="false"/>
          <w:i w:val="false"/>
          <w:color w:val="000000"/>
          <w:sz w:val="28"/>
        </w:rPr>
        <w:t>
</w:t>
      </w:r>
    </w:p>
    <w:p>
      <w:pPr>
        <w:spacing w:after="0"/>
        <w:ind w:left="0"/>
        <w:jc w:val="left"/>
      </w:pPr>
      <w:r>
        <w:rPr>
          <w:rFonts w:ascii="Times New Roman"/>
          <w:b w:val="false"/>
          <w:i w:val="false"/>
          <w:color w:val="000000"/>
          <w:sz w:val="28"/>
        </w:rPr>
        <w:t>
асыратын ұйымдарды қоспағанда, ұйымдардың өтеуi" iшкi сыныбында:
     мынадай мазмұндағы ерекшелiкпен толықтырылсын:
     "1 Жергiлiктi бюджеттен берiлген директивалық несие бойынша мерзiмi 
өткен берешектердi қайтару";
     2-ерекшелiк мынадай мазмұнда жазылсын:
     "Республикалық бюджеттен берiлген директивалық несие бойынша мерзiмi 
өткен берешектердi қайтару";
     5 "Бюджеттен берiлген басқа несиелердi өтеу" iшкi сыныбында мынадай 
мазмұндағы ерекшелiктермен толықтырылсын:
     "5 Үкiметтiң сыртқы заемдары есебiнен республикалық бюджеттен 
берiлген несиелердi өтеу
     6 Инвестициялық жобаларды бірлесіп қаржыландыру шеңберінде 
республикалық бюджеттен берілген несиелерді өтеу
     7 Ретроактивтік несиелендіру негізінде республикалық бюджеттен 
берілген несиелерді өтеу";
     2) бюджет шығыстарының функционалдық жіктемесіне:
     7 "Тұрғын үй-коммуналдық шаруашылық" функционалдық тобында:
     1 "Тұрғын үй шаруашылығы" кіші функциясы мынадай мазмұндағы 
мем.мекеме-бағдарлама әкімшісімен және бағдарламамен толықтырылсын:
     "275 Астана қаласын дамыту бағдарламасына әкімшілік ету департаменті
     35 Мемлекеттік қызметшілер үшін Астана қаласында тұрғын үй салу";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"Сумен жабдықтау" кіші функциясы мынадай мазмұндағы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мем.мекеме-бағдарлама әкімшісімен және бағдарламалармен толықтырылсын:
     "275 Астана қаласын дамыту бағдарламасына әкімшілік ету департаменті
     33 Вячеслав су қоймасынан бастап Астана қаласына дейін суағардың 
үшінші желісі құрылысын салу жобасын іске асыру
     34 "Қ.Сәтпаев атындағы Ертіс-Қарағанды" каналынан бастап Есіл өзеніне 
дейін суағар салу".
     2. Заң қызметі (Қ. Әбдіқалықов) және Бюджет (Б. Сұлтанов) 
департаменттері осы бұйрықтың Қазақстан Республикасы Әділет министрлігінде 
мемлекеттік тіркелуін қамтамасыз етсін.
     3. Осы бұйрық Қазақстан Республикасының Әділет министрлігінде 
мемлекеттік тіркеуден өткен күнінен бастап күшіне енеді және 2001 жылғы 1 
қаңтардан бастап пайда болған құқықтық қатынастарға таратылады.
     Министрдің
     міндетін атқарушы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