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56f9" w14:textId="d785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N 47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18 сәуірдегі N 204 бұйрығы Қазақстан Республикасының Әділет министрлігінде 2001 жылғы 2 мамырда тіркелді. Тіркеу нөмірі 1490.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1999 жылғы 13 шілдедегі N 966 
</w:t>
      </w:r>
      <w:r>
        <w:rPr>
          <w:rFonts w:ascii="Times New Roman"/>
          <w:b w:val="false"/>
          <w:i w:val="false"/>
          <w:color w:val="000000"/>
          <w:sz w:val="28"/>
        </w:rPr>
        <w:t xml:space="preserve"> P990966_ </w:t>
      </w:r>
      <w:r>
        <w:rPr>
          <w:rFonts w:ascii="Times New Roman"/>
          <w:b w:val="false"/>
          <w:i w:val="false"/>
          <w:color w:val="000000"/>
          <w:sz w:val="28"/>
        </w:rPr>
        <w:t>
  "Мемлекеттік сатып алуларды ұйымдастырудың тиімділігін арттыру 
жөніндегі шаралар туралы" және 2000 жылғы 28 желтоқсандағы N 1908-129с 
қаулыларына сәйкес бұйырамын:
</w:t>
      </w:r>
      <w:r>
        <w:br/>
      </w:r>
      <w:r>
        <w:rPr>
          <w:rFonts w:ascii="Times New Roman"/>
          <w:b w:val="false"/>
          <w:i w:val="false"/>
          <w:color w:val="000000"/>
          <w:sz w:val="28"/>
        </w:rPr>
        <w:t>
          1. Қазақстан Республикасы Қаржы министрлігінің 1999 жылғы 30 
желтоқсандағы N 715  
</w:t>
      </w:r>
      <w:r>
        <w:rPr>
          <w:rFonts w:ascii="Times New Roman"/>
          <w:b w:val="false"/>
          <w:i w:val="false"/>
          <w:color w:val="000000"/>
          <w:sz w:val="28"/>
        </w:rPr>
        <w:t xml:space="preserve"> V991058_ </w:t>
      </w:r>
      <w:r>
        <w:rPr>
          <w:rFonts w:ascii="Times New Roman"/>
          <w:b w:val="false"/>
          <w:i w:val="false"/>
          <w:color w:val="000000"/>
          <w:sz w:val="28"/>
        </w:rPr>
        <w:t>
  "Бірыңғай бюджеттік жіктемені бекіту туралы" 
бұйрығына келесі өзгеріс пен толықтыру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жіктемесіне:
</w:t>
      </w:r>
      <w:r>
        <w:br/>
      </w:r>
      <w:r>
        <w:rPr>
          <w:rFonts w:ascii="Times New Roman"/>
          <w:b w:val="false"/>
          <w:i w:val="false"/>
          <w:color w:val="000000"/>
          <w:sz w:val="28"/>
        </w:rPr>
        <w:t>
          бюджет шығыстарының функционалдық жіктемесіне:
</w:t>
      </w:r>
      <w:r>
        <w:br/>
      </w:r>
      <w:r>
        <w:rPr>
          <w:rFonts w:ascii="Times New Roman"/>
          <w:b w:val="false"/>
          <w:i w:val="false"/>
          <w:color w:val="000000"/>
          <w:sz w:val="28"/>
        </w:rPr>
        <w:t>
          "272 Жергілікті бюджеттен қаржыландырылатын экономика, кіші және орта 
бизнесті қолдау атқарушы органы" деген жолдар мынадай редакцияда жазылсын:
</w:t>
      </w:r>
      <w:r>
        <w:br/>
      </w:r>
      <w:r>
        <w:rPr>
          <w:rFonts w:ascii="Times New Roman"/>
          <w:b w:val="false"/>
          <w:i w:val="false"/>
          <w:color w:val="000000"/>
          <w:sz w:val="28"/>
        </w:rPr>
        <w:t>
          "272 Жергілікті бюджеттен қаржыландырылатын экономика, кіші және орта 
бизнесті қолдау, мемлекеттік сатып алу атқарушы органы";
</w:t>
      </w:r>
      <w:r>
        <w:br/>
      </w:r>
      <w:r>
        <w:rPr>
          <w:rFonts w:ascii="Times New Roman"/>
          <w:b w:val="false"/>
          <w:i w:val="false"/>
          <w:color w:val="000000"/>
          <w:sz w:val="28"/>
        </w:rPr>
        <w:t>
          "3.1.251.2.3 Жергілікті органдардың аппараттары" деген жолдан кейін 
мынадай редакциядағы жолмен толықтырылсын:
</w:t>
      </w:r>
      <w:r>
        <w:br/>
      </w:r>
      <w:r>
        <w:rPr>
          <w:rFonts w:ascii="Times New Roman"/>
          <w:b w:val="false"/>
          <w:i w:val="false"/>
          <w:color w:val="000000"/>
          <w:sz w:val="28"/>
        </w:rPr>
        <w:t>
          "3.1.251.2.30 Қылмыстық-атқару инспекциясының аумақтық органдарының 
аппараты және және бөлімшелері";
</w:t>
      </w:r>
      <w:r>
        <w:br/>
      </w:r>
      <w:r>
        <w:rPr>
          <w:rFonts w:ascii="Times New Roman"/>
          <w:b w:val="false"/>
          <w:i w:val="false"/>
          <w:color w:val="000000"/>
          <w:sz w:val="28"/>
        </w:rPr>
        <w:t>
          "13.9.272.2.31 Шағын және орта бизнесті қолдау органдарының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аппараттары" деген жолдан кейін мынадай редакциядағы жолмен толықтырылсын:
     "19.9.272.2.32 Мемлекеттік сатып алу органдарының аппараттары".
     2. Қаржыландыру "3.1.251.30.34 Қылмыстық-атқару инспекциясы" кіші 
бағдарламасы бойынша жүзеге асырылмасын.
     3. Заң қызметі (Қ. Әбдіқалықов) және Бюджет (Б. Сұлтанов) 
департаменттері осы бұйрықтың Қазақстан Республикасы Әділет министрлігінде 
мемлекеттік тіркелуін қамтамасыз етсін.
     4. Осы бұйрық Қазақстан Республикасының Әділет министрлігінде 
мемлекеттік тіркеуден өткен күнінен бастап күшіне енеді.
     Министр
     Мамандар:
              Икебаева Ә.Ж.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