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29e33" w14:textId="9c29e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министрлiгiнiң 2000 жылғы 25 сәуiрдегi N 195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2001 жылғы 19 наурыздағы N 146 бұйрығы. 
     Қазақстан Республикасының Әділет министрлігінде 2001 жылғы 28 сәуірде тіркелді. Тіркеу нөмірі 1483. Күші жойылды - Қазақстан Республикасының Қаржы министрінің м.а. 2009 жылғы 6 тамыздағы N 331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Республикасының Қаржы министрінің м.а. 2009.08.06 N 331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Бұйырамын: </w:t>
      </w:r>
      <w:r>
        <w:br/>
      </w:r>
      <w:r>
        <w:rPr>
          <w:rFonts w:ascii="Times New Roman"/>
          <w:b w:val="false"/>
          <w:i w:val="false"/>
          <w:color w:val="000000"/>
          <w:sz w:val="28"/>
        </w:rPr>
        <w:t xml:space="preserve">
      "Мемлекеттiк мекемелерде кассалық операциялар жүргiзудiң ережесiн бекiту туралы" Қазақстан Республикасы Қаржы министрлiгiнiң 2000 жылғы 25 сәуiрдегi </w:t>
      </w:r>
      <w:r>
        <w:rPr>
          <w:rFonts w:ascii="Times New Roman"/>
          <w:b w:val="false"/>
          <w:i w:val="false"/>
          <w:color w:val="000000"/>
          <w:sz w:val="28"/>
        </w:rPr>
        <w:t>бұйрығына</w:t>
      </w:r>
      <w:r>
        <w:rPr>
          <w:rFonts w:ascii="Times New Roman"/>
          <w:b w:val="false"/>
          <w:i w:val="false"/>
          <w:color w:val="000000"/>
          <w:sz w:val="28"/>
        </w:rPr>
        <w:t xml:space="preserve"> мынадай өзгерiстер мен толықтырулар енгiзiлсiн: </w:t>
      </w:r>
      <w:r>
        <w:br/>
      </w:r>
      <w:r>
        <w:rPr>
          <w:rFonts w:ascii="Times New Roman"/>
          <w:b w:val="false"/>
          <w:i w:val="false"/>
          <w:color w:val="000000"/>
          <w:sz w:val="28"/>
        </w:rPr>
        <w:t xml:space="preserve">
      1. Осы бұйрықпен бекiтiлген мемлекеттiк мекемелерде кассалық операциялар жүргiзудiң ережесiне: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2 абзацта: </w:t>
      </w:r>
      <w:r>
        <w:br/>
      </w:r>
      <w:r>
        <w:rPr>
          <w:rFonts w:ascii="Times New Roman"/>
          <w:b w:val="false"/>
          <w:i w:val="false"/>
          <w:color w:val="000000"/>
          <w:sz w:val="28"/>
        </w:rPr>
        <w:t xml:space="preserve">
      "133 "Ағымдағы шаруашылық мақсаттар үшiн заттар мен материалдар сатып алу", 147 "Қазақстан Республикасының мемлекеттiк органдарына көлiк қызметiн көрсету үшiн қызметтiк жеңiл автомобильдердi пайдалану", 151 "Жабдықтар мен құрал-саймандарды ұстау және ағымдағы жөндеу" деген сөздер алынып тасталсын; </w:t>
      </w:r>
      <w:r>
        <w:br/>
      </w:r>
      <w:r>
        <w:rPr>
          <w:rFonts w:ascii="Times New Roman"/>
          <w:b w:val="false"/>
          <w:i w:val="false"/>
          <w:color w:val="000000"/>
          <w:sz w:val="28"/>
        </w:rPr>
        <w:t xml:space="preserve">
      "Тауарлар сатып алу мен қызмет көрсетулерге жұмсалатын өзге де шығыстар" ерекшелiгi мынадай редакцияда жазылсын: </w:t>
      </w:r>
      <w:r>
        <w:br/>
      </w:r>
      <w:r>
        <w:rPr>
          <w:rFonts w:ascii="Times New Roman"/>
          <w:b w:val="false"/>
          <w:i w:val="false"/>
          <w:color w:val="000000"/>
          <w:sz w:val="28"/>
        </w:rPr>
        <w:t xml:space="preserve">
      "Өзге тауарлар мен қызмет көрсетулердi сатып алу"; </w:t>
      </w:r>
      <w:r>
        <w:br/>
      </w:r>
      <w:r>
        <w:rPr>
          <w:rFonts w:ascii="Times New Roman"/>
          <w:b w:val="false"/>
          <w:i w:val="false"/>
          <w:color w:val="000000"/>
          <w:sz w:val="28"/>
        </w:rPr>
        <w:t xml:space="preserve">
      "Өзге тауарлар мен қызмет көрсетулердi сатып алу" деген сөздерден кейiн "146 "Ғимараттарды, үй-жайларды, жабдықтарды және басқа негiзгi құралдарды ұстау, қызмет көрсету, ағымдағы жөндеу" деген сөздермен толықтырылсын; </w:t>
      </w:r>
      <w:r>
        <w:br/>
      </w:r>
      <w:r>
        <w:rPr>
          <w:rFonts w:ascii="Times New Roman"/>
          <w:b w:val="false"/>
          <w:i w:val="false"/>
          <w:color w:val="000000"/>
          <w:sz w:val="28"/>
        </w:rPr>
        <w:t xml:space="preserve">
      оныншы абзацта "Жұмсақ мүкәммал және киiм-кешектер сатып алу" деген сөздер "Мүлiктiк зат нәрселер мен басқа пiшiндiк және арнайы киiм-кешектер сатып алу, тiгу және жөндеу" деген сөздермен ауыстырылсын; </w:t>
      </w:r>
      <w:r>
        <w:br/>
      </w:r>
      <w:r>
        <w:rPr>
          <w:rFonts w:ascii="Times New Roman"/>
          <w:b w:val="false"/>
          <w:i w:val="false"/>
          <w:color w:val="000000"/>
          <w:sz w:val="28"/>
        </w:rPr>
        <w:t xml:space="preserve">
      он бiрiншi абзац мынадай редакцияда жазылсын: </w:t>
      </w:r>
      <w:r>
        <w:br/>
      </w:r>
      <w:r>
        <w:rPr>
          <w:rFonts w:ascii="Times New Roman"/>
          <w:b w:val="false"/>
          <w:i w:val="false"/>
          <w:color w:val="000000"/>
          <w:sz w:val="28"/>
        </w:rPr>
        <w:t xml:space="preserve">
      "146 "Ғимараттарды, үй-жайларды, жабдықтарды және басқа да негiзгi құралдарды ұстау, қызмет көрсету ағымдағы жөндеу" ерекшелiгi бойынша "Ғимараттарды, үй-жайларды, жабдықтарды және басқа негiзгі құралдарды ұстаумен, қызмет көрсетумен және жөндеумен айналысатын штаттан тыс жеке тұлғалардың еңбегiне ақы төлеуге арналған шығыстар бойынша"; </w:t>
      </w:r>
      <w:r>
        <w:br/>
      </w:r>
      <w:r>
        <w:rPr>
          <w:rFonts w:ascii="Times New Roman"/>
          <w:b w:val="false"/>
          <w:i w:val="false"/>
          <w:color w:val="000000"/>
          <w:sz w:val="28"/>
        </w:rPr>
        <w:t xml:space="preserve">
      149 "Өзге де қызметтер" ерекшелiгi бойынша штаттан тыс қызметкерлердiң, оның iшiнде еңбек шарттары бойынша жүргiзушiлердiң еңбегiне ақы төлеуге арналған шығыстар бойынша, сондай-ақ штаттан тыс қызметкерлер мен еңбек шарттары бойынша жүргiзушiлердiң iссапар шығыстары бойынша"; </w:t>
      </w:r>
      <w:r>
        <w:br/>
      </w:r>
      <w:r>
        <w:rPr>
          <w:rFonts w:ascii="Times New Roman"/>
          <w:b w:val="false"/>
          <w:i w:val="false"/>
          <w:color w:val="000000"/>
          <w:sz w:val="28"/>
        </w:rPr>
        <w:t xml:space="preserve">
      он үшiншi абзацта "(босатылған сайлау комиссиясы мүшелерiнiң еңбегiне ақы төлеуге, партиялық тiзiмдер бойынша сайлауға түсiп отырған талапкерлердi қоспағанда, Президенттiкке, Парламент депутаттығына, сондай-ақ мәслихатқа депутаттыққа талапкерлердiң жалақысын өтеуге, еңбек келiсiмдерiнiң негiзiнде штаттан тыс қызметкерлердiң еңбегiне ақы төлеуге iссапар шығыстарына, кеңсе және шаруашылық тауарларын, жанар-жағармай материалдарын сатып алуға) арналған" деген сөздер "(кандидаттардың сайлау алдындағы көпшiлiк iс-шараларын жүргiзуге және кандидаттардың үгiт материалдарын шығаруға, көлiк шығыстарына (көлiк жалдау, жанар-жағармай материалдары), партиялық тiзiмдер бойынша сайлауға түсiп отырған талапкерлердi қоспағанда, Президенттiкке, Парламент депутаттығына, сондай-ақ мәслихатқа депутаттыққа талапкерлердiң жалақысын өтеуге арналған)" деген сөздермен ауыстырылсын; </w:t>
      </w:r>
      <w:r>
        <w:br/>
      </w:r>
      <w:r>
        <w:rPr>
          <w:rFonts w:ascii="Times New Roman"/>
          <w:b w:val="false"/>
          <w:i w:val="false"/>
          <w:color w:val="000000"/>
          <w:sz w:val="28"/>
        </w:rPr>
        <w:t xml:space="preserve">
      он төртiншi абзац алынып тасталсын; </w:t>
      </w:r>
      <w:r>
        <w:br/>
      </w:r>
      <w:r>
        <w:rPr>
          <w:rFonts w:ascii="Times New Roman"/>
          <w:b w:val="false"/>
          <w:i w:val="false"/>
          <w:color w:val="000000"/>
          <w:sz w:val="28"/>
        </w:rPr>
        <w:t xml:space="preserve">
      он бесiншi абзацта: </w:t>
      </w:r>
      <w:r>
        <w:br/>
      </w:r>
      <w:r>
        <w:rPr>
          <w:rFonts w:ascii="Times New Roman"/>
          <w:b w:val="false"/>
          <w:i w:val="false"/>
          <w:color w:val="000000"/>
          <w:sz w:val="28"/>
        </w:rPr>
        <w:t xml:space="preserve">
      "отбасыларының" деген сөздерден кейiн ", спортшылардың және спорттық iс-шараларға қатысушылардың тамақтануына ақы төлеуге арналған шығыстар бойынша" деген сөздермен толықтырылсын; </w:t>
      </w:r>
      <w:r>
        <w:br/>
      </w:r>
      <w:r>
        <w:rPr>
          <w:rFonts w:ascii="Times New Roman"/>
          <w:b w:val="false"/>
          <w:i w:val="false"/>
          <w:color w:val="000000"/>
          <w:sz w:val="28"/>
        </w:rPr>
        <w:t xml:space="preserve">
      "143 "Көлiк қызметiне ақы төлеу" ерекшелiгi бойынша ұйымдастырудан тыс қоныс аударудың Қазақстан Республикасының заңдарымен белгiленген квота шотына Қазақстан Республикасына қоныс аударған репатрианттардың (оралмандардың) отбасыларына көлiктiк шығыстарын (жүрiп өтуi және мүлiктi алып жүруi) өтеуге арналған" деген сөздер алынып тасталсын; </w:t>
      </w:r>
      <w:r>
        <w:br/>
      </w:r>
      <w:r>
        <w:rPr>
          <w:rFonts w:ascii="Times New Roman"/>
          <w:b w:val="false"/>
          <w:i w:val="false"/>
          <w:color w:val="000000"/>
          <w:sz w:val="28"/>
        </w:rPr>
        <w:t xml:space="preserve">
      он сегiзiншi абзацта "органмен келiсу" деген сөздерден кейiн "және Қазынашылықтың аумақтық органына осындай шығыстардың жүзеге асырылуын растайтын тиiстi құжаттарды (өтiнiш, қажеттiлiк есептемесi және басқалар) ұсыну" деген сөздермен толықтырылсын; </w:t>
      </w:r>
      <w:r>
        <w:br/>
      </w:r>
      <w:r>
        <w:rPr>
          <w:rFonts w:ascii="Times New Roman"/>
          <w:b w:val="false"/>
          <w:i w:val="false"/>
          <w:color w:val="000000"/>
          <w:sz w:val="28"/>
        </w:rPr>
        <w:t xml:space="preserve">
      5-тармақ мынадай мазмұндағы абзацпен толықтырылсын: </w:t>
      </w:r>
      <w:r>
        <w:br/>
      </w:r>
      <w:r>
        <w:rPr>
          <w:rFonts w:ascii="Times New Roman"/>
          <w:b w:val="false"/>
          <w:i w:val="false"/>
          <w:color w:val="000000"/>
          <w:sz w:val="28"/>
        </w:rPr>
        <w:t>
      "Бюджеттiк шотқа есепке алу үшiн ағымдағы қаржы жылында өткiзiлмеген мемлекеттiк мекеменiң кассасындағы қолма-қол бюджет ақшаларының қалдықтары 201232 "Республикалық бюджеттен бұрын алынған пайдаланылмаған қаражаттарды қайтару" және 201233 "Бұрын жергiлiктi бюджеттен алынған пайдаланылмаған қаражаттарды қайтару" кiрiстердiң бюджеттiк сыныптамасының кодтары бойынша тиiстi бюджетке кейiннен аударыла отырып, міндеттi тәртіппен келесi қаржы жылында қайтарылады"; 
</w:t>
      </w:r>
      <w:r>
        <w:rPr>
          <w:rFonts w:ascii="Times New Roman"/>
          <w:b w:val="false"/>
          <w:i w:val="false"/>
          <w:color w:val="000000"/>
          <w:sz w:val="28"/>
        </w:rPr>
        <w:t xml:space="preserve">
9-тармақта: "операциялық бөлiмiнiң" деген сөздер алынып тасталсын; 4 абзацта "133, 147, 151" деген сандар алынып тасталсын және "146" деген санмен толықтырылсын; 12-тармақтың бiрінші абзацында "бухгалтер" деген сөз "кассир" деген сөзбен ауыстырылсын. 2. Осы бұйрық Қазақстан Республикасының Әдiлет министрлiгiнде мемлекеттiк тiркелген күнінен бастап күшiне енедi. Министр Мамандар: Икебаева Ә.Ж. Жұманазарова А.Б.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