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0919" w14:textId="6760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N 39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23 қаңтар N 32 бұйрығы. Қазақстан Республикасы Әділет министрлігінде 2001 жылғы 24 ақпанда тіркелді. Тіркеу N 1406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Үкiметiнiң 1998 жылғы 4 қыркүйектегi N 840 
</w:t>
      </w:r>
      <w:r>
        <w:rPr>
          <w:rFonts w:ascii="Times New Roman"/>
          <w:b w:val="false"/>
          <w:i w:val="false"/>
          <w:color w:val="000000"/>
          <w:sz w:val="28"/>
        </w:rPr>
        <w:t xml:space="preserve"> P980840_ </w:t>
      </w:r>
      <w:r>
        <w:rPr>
          <w:rFonts w:ascii="Times New Roman"/>
          <w:b w:val="false"/>
          <w:i w:val="false"/>
          <w:color w:val="000000"/>
          <w:sz w:val="28"/>
        </w:rPr>
        <w:t>
  "Қазақстан Республикасының базарларында тауарларды сату құқығы 
үшiн ақы төлеудiң тәртiбi мен алымдардың ставкалары туралы ереженi бекiту 
туралы" және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"2001 жылға 
арналған республикалық бюджет туралы"  
</w:t>
      </w:r>
      <w:r>
        <w:rPr>
          <w:rFonts w:ascii="Times New Roman"/>
          <w:b w:val="false"/>
          <w:i w:val="false"/>
          <w:color w:val="000000"/>
          <w:sz w:val="28"/>
        </w:rPr>
        <w:t xml:space="preserve"> Z000131_ </w:t>
      </w:r>
      <w:r>
        <w:rPr>
          <w:rFonts w:ascii="Times New Roman"/>
          <w:b w:val="false"/>
          <w:i w:val="false"/>
          <w:color w:val="000000"/>
          <w:sz w:val="28"/>
        </w:rPr>
        <w:t>
  Қазақстан Республикасының 
Заңын жүзеге асыру туралы" қаулысына сәйкес БҰЙЫРАМЫН:
</w:t>
      </w:r>
      <w:r>
        <w:br/>
      </w:r>
      <w:r>
        <w:rPr>
          <w:rFonts w:ascii="Times New Roman"/>
          <w:b w:val="false"/>
          <w:i w:val="false"/>
          <w:color w:val="000000"/>
          <w:sz w:val="28"/>
        </w:rPr>
        <w:t>
          1. Қазақстан Республикасы Қаржы министрлiгiнiң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"Бiрыңғай бюджеттiк жiктеменi бекiту туралы" 
бұйрығына мынадай толықтырулар енгiзiлсiн: 
</w:t>
      </w:r>
      <w:r>
        <w:br/>
      </w:r>
      <w:r>
        <w:rPr>
          <w:rFonts w:ascii="Times New Roman"/>
          <w:b w:val="false"/>
          <w:i w:val="false"/>
          <w:color w:val="000000"/>
          <w:sz w:val="28"/>
        </w:rPr>
        <w:t>
          көрсетiлген бұйрықпен бекiтiлген Қазақстан Республикасының Бiрыңғай 
бюджеттiк жiктемесiне:
</w:t>
      </w:r>
      <w:r>
        <w:br/>
      </w:r>
      <w:r>
        <w:rPr>
          <w:rFonts w:ascii="Times New Roman"/>
          <w:b w:val="false"/>
          <w:i w:val="false"/>
          <w:color w:val="000000"/>
          <w:sz w:val="28"/>
        </w:rPr>
        <w:t>
          бюджет кiрiстерiнiң жiктемесiне:
</w:t>
      </w:r>
      <w:r>
        <w:br/>
      </w:r>
      <w:r>
        <w:rPr>
          <w:rFonts w:ascii="Times New Roman"/>
          <w:b w:val="false"/>
          <w:i w:val="false"/>
          <w:color w:val="000000"/>
          <w:sz w:val="28"/>
        </w:rPr>
        <w:t>
          "104500 Бiрыңғай жер салығы" деген жолдан кейiн мынадай редакциядағы 
жолмен толықтырылсын:
</w:t>
      </w:r>
      <w:r>
        <w:br/>
      </w:r>
      <w:r>
        <w:rPr>
          <w:rFonts w:ascii="Times New Roman"/>
          <w:b w:val="false"/>
          <w:i w:val="false"/>
          <w:color w:val="000000"/>
          <w:sz w:val="28"/>
        </w:rPr>
        <w:t>
          "104501 Бiрыңғай жер салығы"
</w:t>
      </w:r>
      <w:r>
        <w:br/>
      </w:r>
      <w:r>
        <w:rPr>
          <w:rFonts w:ascii="Times New Roman"/>
          <w:b w:val="false"/>
          <w:i w:val="false"/>
          <w:color w:val="000000"/>
          <w:sz w:val="28"/>
        </w:rPr>
        <w:t>
          "504100 Мемлекеттiң өзiне тиесiлi халықаралық ұйымдардың акцияларын 
сатуынан түсетiн түсiмдер" деген жолдан кейін мынадай редакциядағы жолмен 
толықтырылсын:
</w:t>
      </w:r>
      <w:r>
        <w:br/>
      </w:r>
      <w:r>
        <w:rPr>
          <w:rFonts w:ascii="Times New Roman"/>
          <w:b w:val="false"/>
          <w:i w:val="false"/>
          <w:color w:val="000000"/>
          <w:sz w:val="28"/>
        </w:rPr>
        <w:t>
          "04101 Мемлекеттiң өзiне тиесiлi халықаралық ұйымдардың акцияларын 
сатуынан түсетін түсiмдер";
</w:t>
      </w:r>
      <w:r>
        <w:br/>
      </w:r>
      <w:r>
        <w:rPr>
          <w:rFonts w:ascii="Times New Roman"/>
          <w:b w:val="false"/>
          <w:i w:val="false"/>
          <w:color w:val="000000"/>
          <w:sz w:val="28"/>
        </w:rPr>
        <w:t>
          "505100 Сыртқы несиелендiрудi өтеу" деген жолдан кейiн мынадай 
редакциядағы жолмен толықтырылсын:
</w:t>
      </w:r>
      <w:r>
        <w:br/>
      </w:r>
      <w:r>
        <w:rPr>
          <w:rFonts w:ascii="Times New Roman"/>
          <w:b w:val="false"/>
          <w:i w:val="false"/>
          <w:color w:val="000000"/>
          <w:sz w:val="28"/>
        </w:rPr>
        <w:t>
          "505101 Сыртқы несиелендiрудi өтеу";
</w:t>
      </w:r>
      <w:r>
        <w:br/>
      </w:r>
      <w:r>
        <w:rPr>
          <w:rFonts w:ascii="Times New Roman"/>
          <w:b w:val="false"/>
          <w:i w:val="false"/>
          <w:color w:val="000000"/>
          <w:sz w:val="28"/>
        </w:rPr>
        <w:t>
          "602100 Халықаралық қаржылық ұйымдардан алынатын несиелер" деген 
жолдан кейiн мынадай редакциядағы жолмен толықтырылсын:
</w:t>
      </w:r>
      <w:r>
        <w:br/>
      </w:r>
      <w:r>
        <w:rPr>
          <w:rFonts w:ascii="Times New Roman"/>
          <w:b w:val="false"/>
          <w:i w:val="false"/>
          <w:color w:val="000000"/>
          <w:sz w:val="28"/>
        </w:rPr>
        <w:t>
          "602101 Халықаралық қаржылық ұйымдардан алынатын несиелер";
</w:t>
      </w:r>
      <w:r>
        <w:br/>
      </w:r>
      <w:r>
        <w:rPr>
          <w:rFonts w:ascii="Times New Roman"/>
          <w:b w:val="false"/>
          <w:i w:val="false"/>
          <w:color w:val="000000"/>
          <w:sz w:val="28"/>
        </w:rPr>
        <w:t>
          "602300 Шет мемлекеттерден алынатын несиелер" деген жолдан кейiн 
мынадай редакциядағы жолмен толықтырылсын:
</w:t>
      </w:r>
      <w:r>
        <w:br/>
      </w:r>
      <w:r>
        <w:rPr>
          <w:rFonts w:ascii="Times New Roman"/>
          <w:b w:val="false"/>
          <w:i w:val="false"/>
          <w:color w:val="000000"/>
          <w:sz w:val="28"/>
        </w:rPr>
        <w:t>
          "602301 Шет мемлекеттерден алынатын несиелер";
</w:t>
      </w:r>
      <w:r>
        <w:br/>
      </w:r>
      <w:r>
        <w:rPr>
          <w:rFonts w:ascii="Times New Roman"/>
          <w:b w:val="false"/>
          <w:i w:val="false"/>
          <w:color w:val="000000"/>
          <w:sz w:val="28"/>
        </w:rPr>
        <w:t>
          "602400 Шетелдiк коммерциялық банктер мен фирмалардан алынатын 
несиелер" деген жолдан кейiн мынадай редакциядағы жолмен толықтырылсын:
</w:t>
      </w:r>
      <w:r>
        <w:br/>
      </w:r>
      <w:r>
        <w:rPr>
          <w:rFonts w:ascii="Times New Roman"/>
          <w:b w:val="false"/>
          <w:i w:val="false"/>
          <w:color w:val="000000"/>
          <w:sz w:val="28"/>
        </w:rPr>
        <w:t>
          "602401 Шетелдiк коммерциялық банктер мен фирмалардан алынатын 
несиелер";
</w:t>
      </w:r>
      <w:r>
        <w:br/>
      </w:r>
      <w:r>
        <w:rPr>
          <w:rFonts w:ascii="Times New Roman"/>
          <w:b w:val="false"/>
          <w:i w:val="false"/>
          <w:color w:val="000000"/>
          <w:sz w:val="28"/>
        </w:rPr>
        <w:t>
          бюджет шығыстарының функционалдық жiктемесiне:
</w:t>
      </w:r>
      <w:r>
        <w:br/>
      </w:r>
      <w:r>
        <w:rPr>
          <w:rFonts w:ascii="Times New Roman"/>
          <w:b w:val="false"/>
          <w:i w:val="false"/>
          <w:color w:val="000000"/>
          <w:sz w:val="28"/>
        </w:rPr>
        <w:t>
          "1.2.105 Әкiмдер аппараты" деген жолдан кейiн мынадай редакциядағы 
жолмен толықтырылсын:
</w:t>
      </w:r>
      <w:r>
        <w:br/>
      </w:r>
      <w:r>
        <w:rPr>
          <w:rFonts w:ascii="Times New Roman"/>
          <w:b w:val="false"/>
          <w:i w:val="false"/>
          <w:color w:val="000000"/>
          <w:sz w:val="28"/>
        </w:rPr>
        <w:t>
          "1.2.105.41 Базарларда тауарларды сату құқығы үшiн алымды өндiрiп 
алуды қамтамасыз ету";
</w:t>
      </w:r>
      <w:r>
        <w:br/>
      </w:r>
      <w:r>
        <w:rPr>
          <w:rFonts w:ascii="Times New Roman"/>
          <w:b w:val="false"/>
          <w:i w:val="false"/>
          <w:color w:val="000000"/>
          <w:sz w:val="28"/>
        </w:rPr>
        <w:t>
          "4.6.612.9.91 Ел iшiндегi жоғары оқу орындарында кадрларды даярлау" 
деген жолдан кейiн мынадай редакциядағы жолмен толықтырылсын:
</w:t>
      </w:r>
      <w:r>
        <w:br/>
      </w:r>
      <w:r>
        <w:rPr>
          <w:rFonts w:ascii="Times New Roman"/>
          <w:b w:val="false"/>
          <w:i w:val="false"/>
          <w:color w:val="000000"/>
          <w:sz w:val="28"/>
        </w:rPr>
        <w:t>
          "4.6.612.9.92 Ел iшiндегi жоғары оқу орындарында оқитын студенттердi 
стипендиямен қамтамасыз ету";
</w:t>
      </w:r>
      <w:r>
        <w:br/>
      </w:r>
      <w:r>
        <w:rPr>
          <w:rFonts w:ascii="Times New Roman"/>
          <w:b w:val="false"/>
          <w:i w:val="false"/>
          <w:color w:val="000000"/>
          <w:sz w:val="28"/>
        </w:rPr>
        <w:t>
          "4.6.612.50.33 2000/2001 оқу жылына қабылдау шеңберiнде мемлекеттiк 
гранттар бойынша оқитын студенттердi стипендиямен қамтамасыз ету" деген 
жолдан кейiн мынадай редакциядағы жолдармен толықтырылсын:
</w:t>
      </w:r>
      <w:r>
        <w:br/>
      </w:r>
      <w:r>
        <w:rPr>
          <w:rFonts w:ascii="Times New Roman"/>
          <w:b w:val="false"/>
          <w:i w:val="false"/>
          <w:color w:val="000000"/>
          <w:sz w:val="28"/>
        </w:rPr>
        <w:t>
          "4.6.612.50.91 Ел iшiндегi жоғары оқу орындарында кадрларды даярлау
</w:t>
      </w:r>
      <w:r>
        <w:rPr>
          <w:rFonts w:ascii="Times New Roman"/>
          <w:b w:val="false"/>
          <w:i w:val="false"/>
          <w:color w:val="000000"/>
          <w:sz w:val="28"/>
        </w:rPr>
        <w:t>
</w:t>
      </w:r>
    </w:p>
    <w:p>
      <w:pPr>
        <w:spacing w:after="0"/>
        <w:ind w:left="0"/>
        <w:jc w:val="left"/>
      </w:pPr>
      <w:r>
        <w:rPr>
          <w:rFonts w:ascii="Times New Roman"/>
          <w:b w:val="false"/>
          <w:i w:val="false"/>
          <w:color w:val="000000"/>
          <w:sz w:val="28"/>
        </w:rPr>
        <w:t>
     4.6.612.50.92 Ел iшiндегi жоғары оқу орындарында оқитын студенттердi 
стипендиямен қамтамасыз ету";
     "15.1.120.18 Республикалық бюджеттен берiлетiн трансферттер" деген 
жолдан кейiн мынадай редакциядағы жолмен толықтырылсын:
     "15.1.120.18.30 Қызылорда облысының әлеуметтiк инфрақұрылымын дамыту".
     2. Заң қызметi (Қ. Әбдiқалықов) және Бюджет (Е. Бахмутова) 
департаменттерi осы бұйрықтың Қазақстан Республикасы Әдiлет министрлiгiнде 
мемлекеттiк тiркелуiн қамтамасыз етсiн.
     3. Осы бұйрық қол қойылған күнiнен бастап күшiне енедi.
     Қаржы министрі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