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1a36" w14:textId="7521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облигациялық займ бойынша қарызына қызмет көрсетуге арналған Алматы қаласының 2000 жылғы бюджетінің шығыстар бабын қорғалған (қысқартылмайтын) баптар тізбесіне енгізу және осы займ бойынша шығыстарды жеке жолмен бөліп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IІ сайланған ІV сессиясының 2000 жылғы 10 наурыздағы шешімі. Алматы қалалық Әділет басқармасымен 2000 жылғы 5 наурызда N 108 болып тіркелді. Күші жойылды - Алматы қалалық Мәслихатының ІI сайланған VIII сессияның 2004 жылғы 29 шілдедегі N 76 шешімімен</w:t>
      </w:r>
    </w:p>
    <w:p>
      <w:pPr>
        <w:spacing w:after="0"/>
        <w:ind w:left="0"/>
        <w:jc w:val="both"/>
      </w:pPr>
      <w:r>
        <w:rPr>
          <w:rFonts w:ascii="Times New Roman"/>
          <w:b w:val="false"/>
          <w:i w:val="false"/>
          <w:color w:val="ff0000"/>
          <w:sz w:val="28"/>
        </w:rPr>
        <w:t>      Ескерту. Күші жойылды - Алматы қалалық Мәслихатының ІI сайланған VIII сессияның 29.07.2004 N 76 шешімімен.</w:t>
      </w:r>
    </w:p>
    <w:p>
      <w:pPr>
        <w:spacing w:after="0"/>
        <w:ind w:left="0"/>
        <w:jc w:val="both"/>
      </w:pPr>
      <w:r>
        <w:rPr>
          <w:rFonts w:ascii="Times New Roman"/>
          <w:b w:val="false"/>
          <w:i w:val="false"/>
          <w:color w:val="000000"/>
          <w:sz w:val="28"/>
        </w:rPr>
        <w:t>      Қазақстан Республикасының "Бюджет жүйесі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w:t>
      </w:r>
      <w:r>
        <w:rPr>
          <w:rFonts w:ascii="Times New Roman"/>
          <w:b w:val="false"/>
          <w:i w:val="false"/>
          <w:color w:val="000000"/>
          <w:sz w:val="28"/>
        </w:rPr>
        <w:t>"Алматы қаласының жергілікті атқару органының облигацияларын шығарудың Уақытша тәртібін бекіту туралы"</w:t>
      </w:r>
      <w:r>
        <w:rPr>
          <w:rFonts w:ascii="Times New Roman"/>
          <w:b w:val="false"/>
          <w:i w:val="false"/>
          <w:color w:val="000000"/>
          <w:sz w:val="28"/>
        </w:rPr>
        <w:t xml:space="preserve"> Қаулысына сәйкес, "Облигациялық займ қызметін көрсету және облигациялар эмиссиясын өтеу" бабы бойынша 2000 жылы Алматы қаласының бюджетін қысқартуға жол бермеу мақсатында, Қазақстан Республикасының Құны қағаздар жөніндегі Үлттық комиссиясының ұсыныстары негізінде екінші сайланған Алматы қалалық Мәслихаты</w:t>
      </w:r>
    </w:p>
    <w:p>
      <w:pPr>
        <w:spacing w:after="0"/>
        <w:ind w:left="0"/>
        <w:jc w:val="left"/>
      </w:pPr>
      <w:r>
        <w:rPr>
          <w:rFonts w:ascii="Times New Roman"/>
          <w:b/>
          <w:i w:val="false"/>
          <w:color w:val="000000"/>
        </w:rPr>
        <w:t xml:space="preserve"> ШЕШІМ ҚАБЫЛДАДЫ:</w:t>
      </w:r>
    </w:p>
    <w:p>
      <w:pPr>
        <w:spacing w:after="0"/>
        <w:ind w:left="0"/>
        <w:jc w:val="both"/>
      </w:pPr>
      <w:r>
        <w:rPr>
          <w:rFonts w:ascii="Times New Roman"/>
          <w:b w:val="false"/>
          <w:i w:val="false"/>
          <w:color w:val="000000"/>
          <w:sz w:val="28"/>
        </w:rPr>
        <w:t>      400 (төрт жүз) миллион теңге көлеміндегі облигациялық займға қызмег көрсетуге және Алматы қаласының облигациялар эмиссиясын өтеуге арналган шыгыстар бабы қорғалған (қысқартылмайтын) баптар тізбесіне енгізілсін.</w:t>
      </w:r>
    </w:p>
    <w:p>
      <w:pPr>
        <w:spacing w:after="0"/>
        <w:ind w:left="0"/>
        <w:jc w:val="both"/>
      </w:pPr>
      <w:r>
        <w:rPr>
          <w:rFonts w:ascii="Times New Roman"/>
          <w:b w:val="false"/>
          <w:i w:val="false"/>
          <w:color w:val="000000"/>
          <w:sz w:val="28"/>
        </w:rPr>
        <w:t>      ІІ-сайланған Алматы қалалық</w:t>
      </w:r>
      <w:r>
        <w:br/>
      </w:r>
      <w:r>
        <w:rPr>
          <w:rFonts w:ascii="Times New Roman"/>
          <w:b w:val="false"/>
          <w:i w:val="false"/>
          <w:color w:val="000000"/>
          <w:sz w:val="28"/>
        </w:rPr>
        <w:t>
      Мәслихаты ІҮ сессиясының төрайымы       А.Байсарина</w:t>
      </w:r>
    </w:p>
    <w:p>
      <w:pPr>
        <w:spacing w:after="0"/>
        <w:ind w:left="0"/>
        <w:jc w:val="both"/>
      </w:pPr>
      <w:r>
        <w:rPr>
          <w:rFonts w:ascii="Times New Roman"/>
          <w:b w:val="false"/>
          <w:i w:val="false"/>
          <w:color w:val="000000"/>
          <w:sz w:val="28"/>
        </w:rPr>
        <w:t>      ІІ-сайланған Алматы қалалық</w:t>
      </w:r>
      <w:r>
        <w:br/>
      </w:r>
      <w:r>
        <w:rPr>
          <w:rFonts w:ascii="Times New Roman"/>
          <w:b w:val="false"/>
          <w:i w:val="false"/>
          <w:color w:val="000000"/>
          <w:sz w:val="28"/>
        </w:rPr>
        <w:t>
      Мәслихатының хатшысы                    Ж.Төрегелдинов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