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dc33" w14:textId="181d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Әкiмiнiң 2000 жылғы 29 мамырдағы "Науқастардың түрлерi бойынша дәрi-дәрмектердiң тiзбесi және оларды дәрiгерлердiң рецепттерi бойынша тегiн босатудың нормалары туралы" N 127 шешiмiне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әкімінің шешімі 2000 жылғы 25 желтоқсандағы N 127 Павлодар облысының әділет басқармасында 2001 жылғы 24 қаңтарда N 560 тіркелді. Күші жойылды - Павлодар облыстық әкімінің 2004 жылғы 29 қазандағы N 25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Күші жойылды - Павлодар облыстық әкімінің 2004 жылғы 29 қазандағы N 25 шешімімен.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Науқастардың мүшелерiн трансплантациялағаннан кейiн тиiстi дәрi-дәрмектермен қамтамасыз ету қажеттiлiгiне байланысты ШЕШIМ қабылдаймын: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әкiмiнiң 2000 жылғы 29 мамырдағы "Науқастардың түрлерi бойынша дәрi-дәрмектердiң тiзбесi және оларды дәрiгерлердiң рецепттерi бойынша тегiн босатудың нормалары туралы" N 127 шешiмiне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шешiммен бекiтiлген науқастардың түрлерi бойынша дәрi-дәрмектердiң тiзбесiнде және дәрiгерлердiң рецепттерi бойынша бiр адам басына тегiн босатудың жылдық нормаларында мынадай мазмұндағы: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"28. Мүшелiк трансплантациядан кейiнгi жағдайы;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преднизолон; 14400 мг;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сандиммун неорал; 70000 мг;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азатиоприн; 36000 мг"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28-тармақпен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Облыс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