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96fb3" w14:textId="1296f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"Қостанай облысы әкімінің шешімдері мен өкімдерін бұқаралық ақпарат құралдарында жариялау туралы" Қостанай облысы әкімінің 2000 жылғы 18 мамырдағы N 110 шешіміне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Әкімінің шешімі 2000 жылғы 24 қарашадағы N 223 Қостанай облысының әділет басқармасында 2000 жылғы 5 желтоқсанда N 516 тіркелді. Күші жойылды -  Қостанай облысы әкімінің 2011 жылғы 11 шілдегі № 9 шешімімен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  Ескерту. Күші жойылды -  Қостанай облысы әкімінің 2011.07.11 № 9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ШЕШТІМ: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Қостанай облысы әкімі аппаратының ресми сайтының атауы "www.коstаnаi.кz"-дан "www.коstаnау.кz"-ға өзгертілсін.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(Маман Л.В. Ещенко)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