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29f8" w14:textId="4ce2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Жетібай ауылының шекарасын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2000 жылғы 31 наурыздағы № 3/31 қаулысы және Маңғыстау облысы Қарақия аудандық мәслихатының 2000 жылғы 31 наурыздағы № 2/30 шешімі. Маңғыстау облысы Әділет басқармасында 2000 жылғы 26 сәуірде № 212 болып тіркелді. Тақырыпқа өзгеріс енгізілді - Маңғыстау облысы Қарақия ауданы әкімдігінің 2016 жылғы 9 желтоқсандағы № 347 қаулысымен және Маңғыстау облысы Қарақия аудандық мәслихатының 2016 жылғы 9 желтоқсандағы № 6/78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Тақырып жаңа редакцияда - Маңғыстау облысы Қарақия ауданы әкімдігінің 09.12.2016 № 347 қаулысымен және Маңғыстау облысы Қарақия аудандық мәслихатының 09.12.2016 № 6/78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2013 жылғы 21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кейбір заңнамалық актілеріне ономастика мәселелері бойынша өзгерістер мен толықтырулар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Маңғыстау облыс әкімдігінің 2014 жылғы 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2014 жылғы 11 желтоқсандағы № 21/331 "Маңғыстау облысы әкімдігінің 2013 жылғы 27 ақпандағы № 70-1 және Маңғыстау облыстық мәслихатының 2013 жылғы 27 ақпандағы № 9/119 "Қарақия ауданының Жетібай және Мұнайшы кенттерін "ауыл (село)" санатына жатқызу туралы" қаулысы мен шешіміне өзгерістер енгізу туралы" бірлескен қаулы мен шешіміне сәйкес, Қарақия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Қарақия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Маңғыстау облысы Қарақия ауданы әкімдігінің 09.12.2016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Маңғыстау облысы Қарақия аудандық мәслихатының 09.12.2016 № 6/78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Жетібай ауылының шекарасына қарасты "Ұлутас" ашық акционерлік қоғамының жерлерін ауданның босалқы жер қорына жатқызу арқылы өзгеріс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Мәтін жаңа редакцияда - Маңғыстау облысы Қарақия ауданы әкімдігінің 09.12.2016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Маңғыстау облысы Қарақия аудандық мәслихатының 09.12.2016 № 6/78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С.Нұрұлы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