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5e64" w14:textId="39d5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әкімінің 15.11.1999 ж. N 351 "Орта білім жүйесіндегі оқу мекемелерін облыстық бюджетке ауыстыру туралы" шешіміне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Әкімінің шешімі 2000 жылғы 29 ақпан N 447 Ақмола облысының Әділет басқармасында 2000 жылғы 25 сәуірде N 91 тіркелді. Күші жойылды - Ақмола облысы әкімінің 2006 жылғы 28 ақпандағы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әкімінің 28.02.2006 № 1  (қол қойылған күннен бастап күшіне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әкімінің 1999 ж. 15 қарашадағы "Орта білім жүйесіндегі оқу мекемелерін облыстық бюджетке ауыстыру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V99B032_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келесі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әкімінің 1999 ж.15 қарашадағы 351 шешімінің алтыншы абзацтағы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 бөлімі Қатаркөл ауылшаруашылық колледжі болып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