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0116" w14:textId="a130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 қызметкерлерiнiң бiлiктiлігін арттыратын және оларды қайта даярлайтын оқу орындарының қызметiн ұйымдастыру тәртiбi туралы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29 желтоқсандағы N 1211 бұйрығы. Қазақстан Республикасы Әділет министрлігінде 2001 жылғы 27 ақпанда тіркелді. Тіркеу N 1376. Күші жойылды - Қазақстан Республикасы Білім және ғылым министрінің 2013 жылғы 11 қыркүйектегі № 370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11.09.2013 </w:t>
      </w:r>
      <w:r>
        <w:rPr>
          <w:rFonts w:ascii="Times New Roman"/>
          <w:b w:val="false"/>
          <w:i w:val="false"/>
          <w:color w:val="ff0000"/>
          <w:sz w:val="28"/>
        </w:rPr>
        <w:t>№ 370</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90" w:id="0"/>
    <w:p>
      <w:pPr>
        <w:spacing w:after="0"/>
        <w:ind w:left="0"/>
        <w:jc w:val="both"/>
      </w:pPr>
      <w:r>
        <w:rPr>
          <w:rFonts w:ascii="Times New Roman"/>
          <w:b w:val="false"/>
          <w:i w:val="false"/>
          <w:color w:val="000000"/>
          <w:sz w:val="28"/>
        </w:rPr>
        <w:t>
      Қазақстан Республикасы Yкiметiнiң 1999 жылғы 2 желтоқсандағы N 1839 </w:t>
      </w:r>
      <w:r>
        <w:rPr>
          <w:rFonts w:ascii="Times New Roman"/>
          <w:b w:val="false"/>
          <w:i w:val="false"/>
          <w:color w:val="000000"/>
          <w:sz w:val="28"/>
        </w:rPr>
        <w:t xml:space="preserve">P991839_ </w:t>
      </w:r>
      <w:r>
        <w:rPr>
          <w:rFonts w:ascii="Times New Roman"/>
          <w:b w:val="false"/>
          <w:i w:val="false"/>
          <w:color w:val="000000"/>
          <w:sz w:val="28"/>
        </w:rPr>
        <w:t xml:space="preserve">"Тиiстi үлгiдегi бiлiм беру ұйымдары туралы үлгi Ереженi бекiту туралы" қаулысын жүзеге асыру мақсатында </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Республикасының бiлiм беру ұйымдары қызметкерлерiнiң бiлiктiлiгiн арттыратын және оларды қайта даярлайтын оқу орындарының қызметiн ұйымдастыру тәртiбi туралы Ережелер бекiтiлсiн. </w:t>
      </w:r>
      <w:r>
        <w:br/>
      </w:r>
      <w:r>
        <w:rPr>
          <w:rFonts w:ascii="Times New Roman"/>
          <w:b w:val="false"/>
          <w:i w:val="false"/>
          <w:color w:val="000000"/>
          <w:sz w:val="28"/>
        </w:rPr>
        <w:t>
</w:t>
      </w:r>
      <w:r>
        <w:rPr>
          <w:rFonts w:ascii="Times New Roman"/>
          <w:b w:val="false"/>
          <w:i w:val="false"/>
          <w:color w:val="000000"/>
          <w:sz w:val="28"/>
        </w:rPr>
        <w:t xml:space="preserve">
      2. Бiлiм беру жүйесiнiң басшы және ғылыми-педагогикалық кадрларының бiлiктiлiгiн арттыратын республикалық институт бiлiм беру ұйымдары қызметкерлерiнiң бiлiктiлiгiн арттыру және қайта даярлау саласында ұйымдастыру-әдiстемелiк және үйлестiрушi орган болып анықталсын. </w:t>
      </w:r>
      <w:r>
        <w:br/>
      </w:r>
      <w:r>
        <w:rPr>
          <w:rFonts w:ascii="Times New Roman"/>
          <w:b w:val="false"/>
          <w:i w:val="false"/>
          <w:color w:val="000000"/>
          <w:sz w:val="28"/>
        </w:rPr>
        <w:t>
</w:t>
      </w:r>
      <w:r>
        <w:rPr>
          <w:rFonts w:ascii="Times New Roman"/>
          <w:b w:val="false"/>
          <w:i w:val="false"/>
          <w:color w:val="000000"/>
          <w:sz w:val="28"/>
        </w:rPr>
        <w:t xml:space="preserve">
      3. Жалпы орта бiлiм департаментi (Р.М. Жұмабекова)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w:t>
      </w:r>
      <w:r>
        <w:rPr>
          <w:rFonts w:ascii="Times New Roman"/>
          <w:b w:val="false"/>
          <w:i w:val="false"/>
          <w:color w:val="000000"/>
          <w:sz w:val="28"/>
        </w:rPr>
        <w:t xml:space="preserve">
      4. Жалпы орта бiлiм (Р.М. Жұмабекова), Бастауыш және орта кәсiптiк бiлiм (Қ.А. Лекер), Жоғары бiлiм (Ә.Ә. Әбжаппаров), департаменттерi осы бұйрықты облыстық, Астана, Алматы қалалық бiлiм басқармаларына (департаменттерiне), ведомостволық бағыныстағы республикалық бiлiм ұйымдарының назарына жеткiзсiн. </w:t>
      </w:r>
      <w:r>
        <w:br/>
      </w:r>
      <w:r>
        <w:rPr>
          <w:rFonts w:ascii="Times New Roman"/>
          <w:b w:val="false"/>
          <w:i w:val="false"/>
          <w:color w:val="000000"/>
          <w:sz w:val="28"/>
        </w:rPr>
        <w:t>
</w:t>
      </w:r>
      <w:r>
        <w:rPr>
          <w:rFonts w:ascii="Times New Roman"/>
          <w:b w:val="false"/>
          <w:i w:val="false"/>
          <w:color w:val="000000"/>
          <w:sz w:val="28"/>
        </w:rPr>
        <w:t>
      5. Қазақстан Республикасының Әдiлет министрлiгiнде 1995 жылы 13 қаңтарда 47-нөмiрмен тiркелген Қазақстан Республикасы Бiлiм министрлiгiнiң "Қазақстан Республикасының мамандары мен басшы қызметкерлерiнiң бiлiктiлiгiн көтеру және оларды қайта даярлау оқу орындарының (бөлiмшелерiнiң) уақытша Ережесi туралы" </w:t>
      </w:r>
      <w:r>
        <w:rPr>
          <w:rFonts w:ascii="Times New Roman"/>
          <w:b w:val="false"/>
          <w:i w:val="false"/>
          <w:color w:val="000000"/>
          <w:sz w:val="28"/>
        </w:rPr>
        <w:t xml:space="preserve">V930047_ </w:t>
      </w:r>
      <w:r>
        <w:rPr>
          <w:rFonts w:ascii="Times New Roman"/>
          <w:b w:val="false"/>
          <w:i w:val="false"/>
          <w:color w:val="000000"/>
          <w:sz w:val="28"/>
        </w:rPr>
        <w:t xml:space="preserve">1993 жылғы 13 сәуiрдегi N 167 бұйрығының күшi жойылды деп есептелсiн.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Қазақстан Республикасының Білім және ғылым вице-Министрі Ә.С. Ахметовке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2000 жылғы 29 желтоқсандағы</w:t>
      </w:r>
      <w:r>
        <w:br/>
      </w:r>
      <w:r>
        <w:rPr>
          <w:rFonts w:ascii="Times New Roman"/>
          <w:b w:val="false"/>
          <w:i w:val="false"/>
          <w:color w:val="000000"/>
          <w:sz w:val="28"/>
        </w:rPr>
        <w:t xml:space="preserve">
N 1211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бiлiм беру ұйымдары қызметкерлерiнiң</w:t>
      </w:r>
      <w:r>
        <w:br/>
      </w:r>
      <w:r>
        <w:rPr>
          <w:rFonts w:ascii="Times New Roman"/>
          <w:b/>
          <w:i w:val="false"/>
          <w:color w:val="000000"/>
        </w:rPr>
        <w:t>
бiлiктiлiгiн арттыратын және оларды қайта даярлайтын</w:t>
      </w:r>
      <w:r>
        <w:br/>
      </w:r>
      <w:r>
        <w:rPr>
          <w:rFonts w:ascii="Times New Roman"/>
          <w:b/>
          <w:i w:val="false"/>
          <w:color w:val="000000"/>
        </w:rPr>
        <w:t>
оқу орындарының қызметiн ұйымдастыру тәртiбi туралы</w:t>
      </w:r>
      <w:r>
        <w:br/>
      </w:r>
      <w:r>
        <w:rPr>
          <w:rFonts w:ascii="Times New Roman"/>
          <w:b/>
          <w:i w:val="false"/>
          <w:color w:val="000000"/>
        </w:rPr>
        <w:t>
ЕРЕЖЕ</w:t>
      </w:r>
      <w:r>
        <w:br/>
      </w:r>
      <w:r>
        <w:rPr>
          <w:rFonts w:ascii="Times New Roman"/>
          <w:b/>
          <w:i w:val="false"/>
          <w:color w:val="000000"/>
        </w:rPr>
        <w:t>
</w:t>
      </w:r>
      <w:r>
        <w:rPr>
          <w:rFonts w:ascii="Times New Roman"/>
          <w:b/>
          <w:i w:val="false"/>
          <w:color w:val="000000"/>
        </w:rPr>
        <w:t>
 1. ЖАЛПЫ ЕРЕЖЕЛЕР</w:t>
      </w:r>
    </w:p>
    <w:bookmarkEnd w:id="2"/>
    <w:bookmarkStart w:name="z5" w:id="3"/>
    <w:p>
      <w:pPr>
        <w:spacing w:after="0"/>
        <w:ind w:left="0"/>
        <w:jc w:val="both"/>
      </w:pPr>
      <w:r>
        <w:rPr>
          <w:rFonts w:ascii="Times New Roman"/>
          <w:b w:val="false"/>
          <w:i w:val="false"/>
          <w:color w:val="000000"/>
          <w:sz w:val="28"/>
        </w:rPr>
        <w:t>
      1. Осы нормативтiк құқықтық құжат меншiк нысаны мен ведомстволық бағыныстылығына қарамастан, барлық бiлiм беру ұйымдары қызметкерлерiнiң бiлiктiлiгiн арттыратын және оларды қайта даярлайтын оқу орындарының жұмыс тәртiбiн анықтайды </w:t>
      </w:r>
      <w:r>
        <w:rPr>
          <w:rFonts w:ascii="Times New Roman"/>
          <w:b w:val="false"/>
          <w:i w:val="false"/>
          <w:color w:val="000000"/>
          <w:sz w:val="28"/>
        </w:rPr>
        <w:t xml:space="preserve">U000448_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Бiлiм беру ұйымдары қызметкерлерiнiң бiлiктiлiгiн арттыратын және оларды қайта даярлайтын оқу орындары - кәсiптiк бiлiм мен дағдыларды, жаңа кәсiптер мен мамандықтарды игеру мақсатында қосымша кәсiптiк бiлiм беру бағдарламаларын жүзеге асыратын ұйым. </w:t>
      </w:r>
      <w:r>
        <w:br/>
      </w:r>
      <w:r>
        <w:rPr>
          <w:rFonts w:ascii="Times New Roman"/>
          <w:b w:val="false"/>
          <w:i w:val="false"/>
          <w:color w:val="000000"/>
          <w:sz w:val="28"/>
        </w:rPr>
        <w:t>
</w:t>
      </w:r>
      <w:r>
        <w:rPr>
          <w:rFonts w:ascii="Times New Roman"/>
          <w:b w:val="false"/>
          <w:i w:val="false"/>
          <w:color w:val="000000"/>
          <w:sz w:val="28"/>
        </w:rPr>
        <w:t>
      3. Бiлiм беру ұйымдары қызметкерлерiнiң бiлiктiлiгiн арттыру және оларды қайта даярлау жүйесiндегi оқу орындары өз қызметiнде Қазақстан Республикасының Конституциясын </w:t>
      </w:r>
      <w:r>
        <w:rPr>
          <w:rFonts w:ascii="Times New Roman"/>
          <w:b w:val="false"/>
          <w:i w:val="false"/>
          <w:color w:val="000000"/>
          <w:sz w:val="28"/>
        </w:rPr>
        <w:t xml:space="preserve">K951000_ </w:t>
      </w:r>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 xml:space="preserve">Z990389_ </w:t>
      </w:r>
      <w:r>
        <w:rPr>
          <w:rFonts w:ascii="Times New Roman"/>
          <w:b w:val="false"/>
          <w:i w:val="false"/>
          <w:color w:val="000000"/>
          <w:sz w:val="28"/>
        </w:rPr>
        <w:t>Заңын, Қазақстан Республикасы Президентiнiң Жарлықтарын </w:t>
      </w:r>
      <w:r>
        <w:rPr>
          <w:rFonts w:ascii="Times New Roman"/>
          <w:b w:val="false"/>
          <w:i w:val="false"/>
          <w:color w:val="000000"/>
          <w:sz w:val="28"/>
        </w:rPr>
        <w:t xml:space="preserve">U000448_ </w:t>
      </w:r>
      <w:r>
        <w:rPr>
          <w:rFonts w:ascii="Times New Roman"/>
          <w:b w:val="false"/>
          <w:i w:val="false"/>
          <w:color w:val="000000"/>
          <w:sz w:val="28"/>
        </w:rPr>
        <w:t>, Қазақстан Республикасы Үкiметiнiң қаулылары мен өкiмдерiн </w:t>
      </w:r>
      <w:r>
        <w:rPr>
          <w:rFonts w:ascii="Times New Roman"/>
          <w:b w:val="false"/>
          <w:i w:val="false"/>
          <w:color w:val="000000"/>
          <w:sz w:val="28"/>
        </w:rPr>
        <w:t xml:space="preserve">P950236_ </w:t>
      </w:r>
      <w:r>
        <w:rPr>
          <w:rFonts w:ascii="Times New Roman"/>
          <w:b w:val="false"/>
          <w:i w:val="false"/>
          <w:color w:val="000000"/>
          <w:sz w:val="28"/>
        </w:rPr>
        <w:t>, Қазақстан Республикасының бiлiм беру саласындағы орталық атқарушы органның шешiмдерiн </w:t>
      </w:r>
      <w:r>
        <w:rPr>
          <w:rFonts w:ascii="Times New Roman"/>
          <w:b w:val="false"/>
          <w:i w:val="false"/>
          <w:color w:val="000000"/>
          <w:sz w:val="28"/>
        </w:rPr>
        <w:t xml:space="preserve">V970523_ </w:t>
      </w:r>
      <w:r>
        <w:rPr>
          <w:rFonts w:ascii="Times New Roman"/>
          <w:b w:val="false"/>
          <w:i w:val="false"/>
          <w:color w:val="000000"/>
          <w:sz w:val="28"/>
        </w:rPr>
        <w:t xml:space="preserve">, осы Ережелердi және оқу орындарының Жарғысын басшылыққа алады. </w:t>
      </w:r>
      <w:r>
        <w:br/>
      </w:r>
      <w:r>
        <w:rPr>
          <w:rFonts w:ascii="Times New Roman"/>
          <w:b w:val="false"/>
          <w:i w:val="false"/>
          <w:color w:val="000000"/>
          <w:sz w:val="28"/>
        </w:rPr>
        <w:t>
</w:t>
      </w:r>
      <w:r>
        <w:rPr>
          <w:rFonts w:ascii="Times New Roman"/>
          <w:b w:val="false"/>
          <w:i w:val="false"/>
          <w:color w:val="000000"/>
          <w:sz w:val="28"/>
        </w:rPr>
        <w:t xml:space="preserve">
      4. Бiлiм беру ұйымдары қызметкерлерiнiң бiлiктiлiгiн арттыратын және оларды қайта даярлайтын оқу орындары мемлекеттiк және мемлекеттiк емес, (Қазақстан Республикасы аумағында тiркелген, жекеменшiк) халықаралық бола алады. </w:t>
      </w:r>
      <w:r>
        <w:br/>
      </w:r>
      <w:r>
        <w:rPr>
          <w:rFonts w:ascii="Times New Roman"/>
          <w:b w:val="false"/>
          <w:i w:val="false"/>
          <w:color w:val="000000"/>
          <w:sz w:val="28"/>
        </w:rPr>
        <w:t>
</w:t>
      </w:r>
      <w:r>
        <w:rPr>
          <w:rFonts w:ascii="Times New Roman"/>
          <w:b w:val="false"/>
          <w:i w:val="false"/>
          <w:color w:val="000000"/>
          <w:sz w:val="28"/>
        </w:rPr>
        <w:t xml:space="preserve">
      Бiлiм беру ұйымдары қызметкерлерiнiң бiлiктiлiгiн арттыратын және оларды қайта даярлайтын оқу орнын құру, қайта құру және тарату Қазақстан Республикасының заңдарына сәйкес жүргiзiледi. </w:t>
      </w:r>
      <w:r>
        <w:br/>
      </w:r>
      <w:r>
        <w:rPr>
          <w:rFonts w:ascii="Times New Roman"/>
          <w:b w:val="false"/>
          <w:i w:val="false"/>
          <w:color w:val="000000"/>
          <w:sz w:val="28"/>
        </w:rPr>
        <w:t>
</w:t>
      </w:r>
      <w:r>
        <w:rPr>
          <w:rFonts w:ascii="Times New Roman"/>
          <w:b w:val="false"/>
          <w:i w:val="false"/>
          <w:color w:val="000000"/>
          <w:sz w:val="28"/>
        </w:rPr>
        <w:t xml:space="preserve">
      5. Бiлiм беру ұйымдары қызметкерлерiнiң бiлiктiлiгiн арттыратын және оларды қайта даярлайтын оқу орнының негiзгi мiндеттерi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қосымша кәсiптiк бiлiм берудiң бiлiм беру бағдарламаларын меңгеру үшiн жағдай жасау; </w:t>
      </w:r>
      <w:r>
        <w:br/>
      </w:r>
      <w:r>
        <w:rPr>
          <w:rFonts w:ascii="Times New Roman"/>
          <w:b w:val="false"/>
          <w:i w:val="false"/>
          <w:color w:val="000000"/>
          <w:sz w:val="28"/>
        </w:rPr>
        <w:t>
</w:t>
      </w:r>
      <w:r>
        <w:rPr>
          <w:rFonts w:ascii="Times New Roman"/>
          <w:b w:val="false"/>
          <w:i w:val="false"/>
          <w:color w:val="000000"/>
          <w:sz w:val="28"/>
        </w:rPr>
        <w:t xml:space="preserve">
      2) бiлiм беру ұйымдары қызметкерлерiнiң бiлiктiлiгiн арттыру мен кәсiби қайта даярлауды ұйымдастыру және өткiзу; </w:t>
      </w:r>
      <w:r>
        <w:br/>
      </w:r>
      <w:r>
        <w:rPr>
          <w:rFonts w:ascii="Times New Roman"/>
          <w:b w:val="false"/>
          <w:i w:val="false"/>
          <w:color w:val="000000"/>
          <w:sz w:val="28"/>
        </w:rPr>
        <w:t>
</w:t>
      </w:r>
      <w:r>
        <w:rPr>
          <w:rFonts w:ascii="Times New Roman"/>
          <w:b w:val="false"/>
          <w:i w:val="false"/>
          <w:color w:val="000000"/>
          <w:sz w:val="28"/>
        </w:rPr>
        <w:t xml:space="preserve">
      3) педагогикалық отандық және шет елдiк озық тәжiрибелер, ғылым мен техниканың сәйкес салаларындағы жаңа жетiстiктер туралы бiлiм алуда мамандардың қажеттiлiгiн қанағаттандыру; </w:t>
      </w:r>
      <w:r>
        <w:br/>
      </w:r>
      <w:r>
        <w:rPr>
          <w:rFonts w:ascii="Times New Roman"/>
          <w:b w:val="false"/>
          <w:i w:val="false"/>
          <w:color w:val="000000"/>
          <w:sz w:val="28"/>
        </w:rPr>
        <w:t>
</w:t>
      </w:r>
      <w:r>
        <w:rPr>
          <w:rFonts w:ascii="Times New Roman"/>
          <w:b w:val="false"/>
          <w:i w:val="false"/>
          <w:color w:val="000000"/>
          <w:sz w:val="28"/>
        </w:rPr>
        <w:t xml:space="preserve">
      4) бiлiм беру саласында ғылыми зерттеулер мен тәжiрибелiк-эксперименттiк жұмыстарды ұйымдастыру және жүргiзу, кеңес беру қызметi; </w:t>
      </w:r>
      <w:r>
        <w:br/>
      </w:r>
      <w:r>
        <w:rPr>
          <w:rFonts w:ascii="Times New Roman"/>
          <w:b w:val="false"/>
          <w:i w:val="false"/>
          <w:color w:val="000000"/>
          <w:sz w:val="28"/>
        </w:rPr>
        <w:t>
</w:t>
      </w:r>
      <w:r>
        <w:rPr>
          <w:rFonts w:ascii="Times New Roman"/>
          <w:b w:val="false"/>
          <w:i w:val="false"/>
          <w:color w:val="000000"/>
          <w:sz w:val="28"/>
        </w:rPr>
        <w:t xml:space="preserve">
      5) жұмыс саласы бойынша бағдарламаларды, жобаларды, ұсыныстарды, басқа да құжаттар мен материалдарды ғылыми сараптау; </w:t>
      </w:r>
      <w:r>
        <w:br/>
      </w:r>
      <w:r>
        <w:rPr>
          <w:rFonts w:ascii="Times New Roman"/>
          <w:b w:val="false"/>
          <w:i w:val="false"/>
          <w:color w:val="000000"/>
          <w:sz w:val="28"/>
        </w:rPr>
        <w:t>
</w:t>
      </w:r>
      <w:r>
        <w:rPr>
          <w:rFonts w:ascii="Times New Roman"/>
          <w:b w:val="false"/>
          <w:i w:val="false"/>
          <w:color w:val="000000"/>
          <w:sz w:val="28"/>
        </w:rPr>
        <w:t xml:space="preserve">
      6) бiлiм беру ұйымдары қызметкерлерiн даярлау мен оларды қайта даярлаудың сапасын арттыруға бағытталған оқу-әдiстемелiк материалдарды ұйымдастыру және әзiрлеу; </w:t>
      </w:r>
      <w:r>
        <w:br/>
      </w:r>
      <w:r>
        <w:rPr>
          <w:rFonts w:ascii="Times New Roman"/>
          <w:b w:val="false"/>
          <w:i w:val="false"/>
          <w:color w:val="000000"/>
          <w:sz w:val="28"/>
        </w:rPr>
        <w:t>
</w:t>
      </w:r>
      <w:r>
        <w:rPr>
          <w:rFonts w:ascii="Times New Roman"/>
          <w:b w:val="false"/>
          <w:i w:val="false"/>
          <w:color w:val="000000"/>
          <w:sz w:val="28"/>
        </w:rPr>
        <w:t xml:space="preserve">
      7) оқытудың жаңа технологиялары мен әдiстерiн мақұлдау, тарату, енгiзу, бiлiм берудi ақпараттандыру, халықаралық зор коммуникациялық желiлерге шығу; </w:t>
      </w:r>
      <w:r>
        <w:br/>
      </w:r>
      <w:r>
        <w:rPr>
          <w:rFonts w:ascii="Times New Roman"/>
          <w:b w:val="false"/>
          <w:i w:val="false"/>
          <w:color w:val="000000"/>
          <w:sz w:val="28"/>
        </w:rPr>
        <w:t>
</w:t>
      </w:r>
      <w:r>
        <w:rPr>
          <w:rFonts w:ascii="Times New Roman"/>
          <w:b w:val="false"/>
          <w:i w:val="false"/>
          <w:color w:val="000000"/>
          <w:sz w:val="28"/>
        </w:rPr>
        <w:t xml:space="preserve">
      8) ғылыми-педагогикалық тәжiрибенi оқып-үйрену, жинақтау және тарату. </w:t>
      </w:r>
      <w:r>
        <w:br/>
      </w:r>
      <w:r>
        <w:rPr>
          <w:rFonts w:ascii="Times New Roman"/>
          <w:b w:val="false"/>
          <w:i w:val="false"/>
          <w:color w:val="000000"/>
          <w:sz w:val="28"/>
        </w:rPr>
        <w:t>
</w:t>
      </w:r>
      <w:r>
        <w:rPr>
          <w:rFonts w:ascii="Times New Roman"/>
          <w:b w:val="false"/>
          <w:i w:val="false"/>
          <w:color w:val="000000"/>
          <w:sz w:val="28"/>
        </w:rPr>
        <w:t xml:space="preserve">
      6. Бiлiм беру ұйымдары қызметкерлерiнiң бiлiктiлiгiн арттыратын және оларды қайта даярлайтын оқу орындарына: республикалық институт, облыстық бiлiктiлiктi арттыру институттары, жоғары оқу орындарындағы (жанындағы) педагог кадрлардың бiлiктiлiгiн арттыратын және қайта даярлайтын факультеттер жатады. </w:t>
      </w:r>
      <w:r>
        <w:br/>
      </w:r>
      <w:r>
        <w:rPr>
          <w:rFonts w:ascii="Times New Roman"/>
          <w:b w:val="false"/>
          <w:i w:val="false"/>
          <w:color w:val="000000"/>
          <w:sz w:val="28"/>
        </w:rPr>
        <w:t>
</w:t>
      </w:r>
      <w:r>
        <w:rPr>
          <w:rFonts w:ascii="Times New Roman"/>
          <w:b w:val="false"/>
          <w:i w:val="false"/>
          <w:color w:val="000000"/>
          <w:sz w:val="28"/>
        </w:rPr>
        <w:t xml:space="preserve">
      Бiлiм беру ұйымдары қызметкерлерiнiң бiлiктiлiгiн арттыру және қайта даярлау жүйесiндегi оқу орындардың қызметтерiн үйлестiру мен басшылық жасауды Білiм беру жүйесiнiң басшы және ғылыми-педагогикалық кадрларының бiлiктiлiгiн арттыратын республикалық институт жүзеге асырады. </w:t>
      </w:r>
      <w:r>
        <w:br/>
      </w:r>
      <w:r>
        <w:rPr>
          <w:rFonts w:ascii="Times New Roman"/>
          <w:b w:val="false"/>
          <w:i w:val="false"/>
          <w:color w:val="000000"/>
          <w:sz w:val="28"/>
        </w:rPr>
        <w:t>
</w:t>
      </w:r>
      <w:r>
        <w:rPr>
          <w:rFonts w:ascii="Times New Roman"/>
          <w:b w:val="false"/>
          <w:i w:val="false"/>
          <w:color w:val="000000"/>
          <w:sz w:val="28"/>
        </w:rPr>
        <w:t xml:space="preserve">
      Жоғарғы оқу орындарындағы (жанындағы) бiлiктiлiктi арттыру факультеттерi, педагогикалық кадрлардың бiлiктiлiгiн арттыру және қайта даярлау шеңберiнде бiлiм беру қызметi құқына лицензияны заңдармен белгiленген тәртiп бойынша алады. </w:t>
      </w:r>
      <w:r>
        <w:br/>
      </w:r>
      <w:r>
        <w:rPr>
          <w:rFonts w:ascii="Times New Roman"/>
          <w:b w:val="false"/>
          <w:i w:val="false"/>
          <w:color w:val="000000"/>
          <w:sz w:val="28"/>
        </w:rPr>
        <w:t>
</w:t>
      </w:r>
      <w:r>
        <w:rPr>
          <w:rFonts w:ascii="Times New Roman"/>
          <w:b w:val="false"/>
          <w:i w:val="false"/>
          <w:color w:val="000000"/>
          <w:sz w:val="28"/>
        </w:rPr>
        <w:t xml:space="preserve">
      Қалалық (аудандық) әдiстемелiк кабинеттер, ғылыми әдiстемелiк орталықтар бiлiктiлiктi арттыру жүйесiне енедi, жалпы қалада (ауданда) бiлiктiлiктi арттыру мониторингiн және курсаралық кезеңде әдiстемелiк жұмыстарды (конференциялар, семинарлар, озық педагогикалық тәжiрибенi жинақтау) iске асырады. </w:t>
      </w:r>
      <w:r>
        <w:br/>
      </w:r>
      <w:r>
        <w:rPr>
          <w:rFonts w:ascii="Times New Roman"/>
          <w:b w:val="false"/>
          <w:i w:val="false"/>
          <w:color w:val="000000"/>
          <w:sz w:val="28"/>
        </w:rPr>
        <w:t>
</w:t>
      </w:r>
      <w:r>
        <w:rPr>
          <w:rFonts w:ascii="Times New Roman"/>
          <w:b w:val="false"/>
          <w:i w:val="false"/>
          <w:color w:val="000000"/>
          <w:sz w:val="28"/>
        </w:rPr>
        <w:t xml:space="preserve">
      Бiлiм беру ұйымдары қызметкерлерiнiң бiлiктiлiгiн арттыру және оларды қайта даярлау шеңберiнде бiлiм беру қызметi құқына лицензия жоғары оқу орындары үшiн белгiленген тәртiп бойынша, Қазақстан Республикасының бiлiм беру саласындағы орталық атқару органдары арқылы берiледi. </w:t>
      </w:r>
      <w:r>
        <w:br/>
      </w:r>
      <w:r>
        <w:rPr>
          <w:rFonts w:ascii="Times New Roman"/>
          <w:b w:val="false"/>
          <w:i w:val="false"/>
          <w:color w:val="000000"/>
          <w:sz w:val="28"/>
        </w:rPr>
        <w:t>
</w:t>
      </w:r>
      <w:r>
        <w:rPr>
          <w:rFonts w:ascii="Times New Roman"/>
          <w:b w:val="false"/>
          <w:i w:val="false"/>
          <w:color w:val="000000"/>
          <w:sz w:val="28"/>
        </w:rPr>
        <w:t xml:space="preserve">
      7. Бiлiктiлiктi арттыру және қайта даярлау оқу орындарының қызмет етуi, Қазақстан Республикасының заңдарымен және нормативтiк құқықтық актілерімен, орталық атқару органының және жергiлiктi атқару органының нормативтiк құжаттарымен, осы Ережелермен және белгiленген тәртiппен тiркелген оқу орындарының Жарғысымен айқындалады. </w:t>
      </w:r>
      <w:r>
        <w:br/>
      </w:r>
      <w:r>
        <w:rPr>
          <w:rFonts w:ascii="Times New Roman"/>
          <w:b w:val="false"/>
          <w:i w:val="false"/>
          <w:color w:val="000000"/>
          <w:sz w:val="28"/>
        </w:rPr>
        <w:t>
</w:t>
      </w:r>
      <w:r>
        <w:rPr>
          <w:rFonts w:ascii="Times New Roman"/>
          <w:b w:val="false"/>
          <w:i w:val="false"/>
          <w:color w:val="000000"/>
          <w:sz w:val="28"/>
        </w:rPr>
        <w:t xml:space="preserve">
      8. Бiлiм беру ұйымдары қызметкерлерінің бiлiктiлiгiн арттыру және оларды қайта даярлау оқу орындары заңды тұлға болып табылады, өзiнiң меншiктi мүлкi, мөрi және өзiнiң атауы мемлекеттiк тiлде жазылған мөртабаны, заңға сәйкес банкiде есепшоты болады (жоғарғы оқу орындарындағы (жанындағы) бiлiктiлiктi арттыру факультеттерiн есепке алмағанда). </w:t>
      </w:r>
      <w:r>
        <w:br/>
      </w:r>
      <w:r>
        <w:rPr>
          <w:rFonts w:ascii="Times New Roman"/>
          <w:b w:val="false"/>
          <w:i w:val="false"/>
          <w:color w:val="000000"/>
          <w:sz w:val="28"/>
        </w:rPr>
        <w:t>
</w:t>
      </w:r>
      <w:r>
        <w:rPr>
          <w:rFonts w:ascii="Times New Roman"/>
          <w:b w:val="false"/>
          <w:i w:val="false"/>
          <w:color w:val="000000"/>
          <w:sz w:val="28"/>
        </w:rPr>
        <w:t>
      9. Бiлiм беру ұйымдары қызметкерлерiнiң бiлiктiлiгiн арттыратын және оларды қайта даярлайтын оқу орындары Қазақстан Республикасының "Бiлiм туралы" Заңына сәйкес және осы Ережелер негiзiнде өзiнiң құрылтайшылары бекiткен Жарғысын жасайды.</w:t>
      </w:r>
    </w:p>
    <w:bookmarkEnd w:id="3"/>
    <w:bookmarkStart w:name="z6" w:id="4"/>
    <w:p>
      <w:pPr>
        <w:spacing w:after="0"/>
        <w:ind w:left="0"/>
        <w:jc w:val="left"/>
      </w:pPr>
      <w:r>
        <w:rPr>
          <w:rFonts w:ascii="Times New Roman"/>
          <w:b/>
          <w:i w:val="false"/>
          <w:color w:val="000000"/>
        </w:rPr>
        <w:t xml:space="preserve"> 
2. ОҚУ-ҰЙЫМДАСТЫРУ ЖҰМЫСЫ </w:t>
      </w:r>
    </w:p>
    <w:bookmarkEnd w:id="4"/>
    <w:bookmarkStart w:name="z7" w:id="5"/>
    <w:p>
      <w:pPr>
        <w:spacing w:after="0"/>
        <w:ind w:left="0"/>
        <w:jc w:val="both"/>
      </w:pPr>
      <w:r>
        <w:rPr>
          <w:rFonts w:ascii="Times New Roman"/>
          <w:b w:val="false"/>
          <w:i w:val="false"/>
          <w:color w:val="000000"/>
          <w:sz w:val="28"/>
        </w:rPr>
        <w:t xml:space="preserve">
      10. Көрсетiлген оқу орындары оқытудың төмендегiдей түрлерiн жүргiзе алады: білiктiлiктi арттыру кәсiби машықтандыру және қайта даярлау. </w:t>
      </w:r>
      <w:r>
        <w:br/>
      </w:r>
      <w:r>
        <w:rPr>
          <w:rFonts w:ascii="Times New Roman"/>
          <w:b w:val="false"/>
          <w:i w:val="false"/>
          <w:color w:val="000000"/>
          <w:sz w:val="28"/>
        </w:rPr>
        <w:t>
</w:t>
      </w:r>
      <w:r>
        <w:rPr>
          <w:rFonts w:ascii="Times New Roman"/>
          <w:b w:val="false"/>
          <w:i w:val="false"/>
          <w:color w:val="000000"/>
          <w:sz w:val="28"/>
        </w:rPr>
        <w:t xml:space="preserve">
      1) Бiлiктiлiктi арттырудың мақсаты нарық экономикасының барған сайын өсiп отырған талаптарына сәйкес басшы қызметкерлер мен мамандардың теориялық және практикалық бiлiмдерiн жаңарту болып табылады. </w:t>
      </w:r>
      <w:r>
        <w:br/>
      </w:r>
      <w:r>
        <w:rPr>
          <w:rFonts w:ascii="Times New Roman"/>
          <w:b w:val="false"/>
          <w:i w:val="false"/>
          <w:color w:val="000000"/>
          <w:sz w:val="28"/>
        </w:rPr>
        <w:t>
</w:t>
      </w:r>
      <w:r>
        <w:rPr>
          <w:rFonts w:ascii="Times New Roman"/>
          <w:b w:val="false"/>
          <w:i w:val="false"/>
          <w:color w:val="000000"/>
          <w:sz w:val="28"/>
        </w:rPr>
        <w:t xml:space="preserve">
      Бiлiм беру ұйымдары қызметкерлерiнiң жұмыстан қол үзе отырып, бiлiктiлiк арттыруы құрылтайшы қаражаты есебiнен бүкiл қызмет барысында кем дегенде 5 жылда бiр рет өткiзiледi. Мамандардың бiлiктiлiгiн арттырудан өту кезеңi құрылтайшымен белгiленедi. Оқу мерзiмiнiң ұзақтығын оқу бағдарламаларына орай, тапсырыс берушiнiң пiкiрiн ескере отырып, оқу орны белгілейдi. </w:t>
      </w:r>
      <w:r>
        <w:br/>
      </w:r>
      <w:r>
        <w:rPr>
          <w:rFonts w:ascii="Times New Roman"/>
          <w:b w:val="false"/>
          <w:i w:val="false"/>
          <w:color w:val="000000"/>
          <w:sz w:val="28"/>
        </w:rPr>
        <w:t xml:space="preserve">
      Бiлiктiлiктi арттыруға оқудың төмендегiдей түрлерi жатады: </w:t>
      </w:r>
      <w:r>
        <w:br/>
      </w:r>
      <w:r>
        <w:rPr>
          <w:rFonts w:ascii="Times New Roman"/>
          <w:b w:val="false"/>
          <w:i w:val="false"/>
          <w:color w:val="000000"/>
          <w:sz w:val="28"/>
        </w:rPr>
        <w:t xml:space="preserve">
      қысқа мерзiмдi - 72 сағат; </w:t>
      </w:r>
      <w:r>
        <w:br/>
      </w:r>
      <w:r>
        <w:rPr>
          <w:rFonts w:ascii="Times New Roman"/>
          <w:b w:val="false"/>
          <w:i w:val="false"/>
          <w:color w:val="000000"/>
          <w:sz w:val="28"/>
        </w:rPr>
        <w:t xml:space="preserve">
      орташа мерзiмдi - 72 сағаттан 108 сағатқа дейiн; </w:t>
      </w:r>
      <w:r>
        <w:br/>
      </w:r>
      <w:r>
        <w:rPr>
          <w:rFonts w:ascii="Times New Roman"/>
          <w:b w:val="false"/>
          <w:i w:val="false"/>
          <w:color w:val="000000"/>
          <w:sz w:val="28"/>
        </w:rPr>
        <w:t xml:space="preserve">
      ұзақ мерзiмдi - 108 сағаттан жоғары. </w:t>
      </w:r>
      <w:r>
        <w:br/>
      </w:r>
      <w:r>
        <w:rPr>
          <w:rFonts w:ascii="Times New Roman"/>
          <w:b w:val="false"/>
          <w:i w:val="false"/>
          <w:color w:val="000000"/>
          <w:sz w:val="28"/>
        </w:rPr>
        <w:t>
</w:t>
      </w:r>
      <w:r>
        <w:rPr>
          <w:rFonts w:ascii="Times New Roman"/>
          <w:b w:val="false"/>
          <w:i w:val="false"/>
          <w:color w:val="000000"/>
          <w:sz w:val="28"/>
        </w:rPr>
        <w:t xml:space="preserve">
      2) Кәсiби машықтандырудың негiзгi мақсаты теориялық даярлық нәтижесiнде алынған кәсiби бiлiмдi, iскерлiк пен дағдыны қалыптастыру және практикада бекiту болып табылады. Ол, сондай-ақ, атқарып отырған немесе одан да жоғары лауазым бойынша мiндеттердi атқару үшiн озық тәжiрибенi зерттеу, кәсiби және ұйымдастыру дағдыларын игеру мақсаттарында да жүзеге асырылады. Кәсiби машықтандыру қосымша кәсiби бiлiм берудiң дербес түрi, сондай-ақ, кадрлардың бiлiктiлiгiн арттыру және оларды қайта даярлаудағы оқу жоспарының бiр тармағы да болуы мүмкін. </w:t>
      </w:r>
      <w:r>
        <w:br/>
      </w:r>
      <w:r>
        <w:rPr>
          <w:rFonts w:ascii="Times New Roman"/>
          <w:b w:val="false"/>
          <w:i w:val="false"/>
          <w:color w:val="000000"/>
          <w:sz w:val="28"/>
        </w:rPr>
        <w:t>
</w:t>
      </w:r>
      <w:r>
        <w:rPr>
          <w:rFonts w:ascii="Times New Roman"/>
          <w:b w:val="false"/>
          <w:i w:val="false"/>
          <w:color w:val="000000"/>
          <w:sz w:val="28"/>
        </w:rPr>
        <w:t xml:space="preserve">
      Мамандарды кәсiби машықтандыру республикада, одан тысқары жерлерде де, жетекшi ғылыми-зерттеу ұйымдарында, оқу орындарында, кәсiпорындарда (бiрлестiктерде), кеңес беру фирмаларында және мемлекеттiк басқару органдарында да жүргiзiледi. </w:t>
      </w:r>
      <w:r>
        <w:br/>
      </w:r>
      <w:r>
        <w:rPr>
          <w:rFonts w:ascii="Times New Roman"/>
          <w:b w:val="false"/>
          <w:i w:val="false"/>
          <w:color w:val="000000"/>
          <w:sz w:val="28"/>
        </w:rPr>
        <w:t>
</w:t>
      </w:r>
      <w:r>
        <w:rPr>
          <w:rFonts w:ascii="Times New Roman"/>
          <w:b w:val="false"/>
          <w:i w:val="false"/>
          <w:color w:val="000000"/>
          <w:sz w:val="28"/>
        </w:rPr>
        <w:t xml:space="preserve">
      Кәсiби машықтандырудың мерзiмiн, оның мақсаттарын ескере отырып, машықтандыру өткiзiлетiн ұйымдардың, мекемелердiң немесе кәсiпорындардың (бiрлестiктердiң) басшыларының келiсiмi бойынша қызметкерлердi оқытуға жiберетiн жұмыс берушi айқындайды. Кәсiби машықтандыру қысқа мерзiмдi (апта, ай) және ұзақ мерзiмдi (екi жылға дейiн) болуы мүмкiн. </w:t>
      </w:r>
      <w:r>
        <w:br/>
      </w:r>
      <w:r>
        <w:rPr>
          <w:rFonts w:ascii="Times New Roman"/>
          <w:b w:val="false"/>
          <w:i w:val="false"/>
          <w:color w:val="000000"/>
          <w:sz w:val="28"/>
        </w:rPr>
        <w:t>
</w:t>
      </w:r>
      <w:r>
        <w:rPr>
          <w:rFonts w:ascii="Times New Roman"/>
          <w:b w:val="false"/>
          <w:i w:val="false"/>
          <w:color w:val="000000"/>
          <w:sz w:val="28"/>
        </w:rPr>
        <w:t xml:space="preserve">
      3) Бiлiм беру ұйымдары қызметкерлерiн қайта даярлаудың мақсаты кәсiби қызметтiң жаңа түрiн атқару үшiн қажеттi дербес пәндердi, ғылым, техника мен технология тармақтарын зерттеудi қарастыратын бiлiм беру бағдарламалары бойынша қосымша бiлiмдi, iскерлiк пен дағдыны игеру болып табылады. </w:t>
      </w:r>
      <w:r>
        <w:br/>
      </w:r>
      <w:r>
        <w:rPr>
          <w:rFonts w:ascii="Times New Roman"/>
          <w:b w:val="false"/>
          <w:i w:val="false"/>
          <w:color w:val="000000"/>
          <w:sz w:val="28"/>
        </w:rPr>
        <w:t>
</w:t>
      </w:r>
      <w:r>
        <w:rPr>
          <w:rFonts w:ascii="Times New Roman"/>
          <w:b w:val="false"/>
          <w:i w:val="false"/>
          <w:color w:val="000000"/>
          <w:sz w:val="28"/>
        </w:rPr>
        <w:t xml:space="preserve">
      Бiлiм беру ұйымдары қызметкерлерiнiң бiлiктiлiгiн арттыратын және қайта даярлайтын оқу орындарының атқарушы Өкiмет органдарымен, ұйымдармен, мекемелермен, кәсiпорындармен /бiрлестiктермен/, еңбекпен қамтамасыз етудiң мемлекеттiк қызметiмен, сондай-ақ, басқа да заңды тұлғалармен жасаған келiсiм-шарттары негiзiнде бiлiм беру ұйымдары қызметкерлерiн қайта даярлау жүзеге асырылады. </w:t>
      </w:r>
      <w:r>
        <w:br/>
      </w:r>
      <w:r>
        <w:rPr>
          <w:rFonts w:ascii="Times New Roman"/>
          <w:b w:val="false"/>
          <w:i w:val="false"/>
          <w:color w:val="000000"/>
          <w:sz w:val="28"/>
        </w:rPr>
        <w:t>
</w:t>
      </w:r>
      <w:r>
        <w:rPr>
          <w:rFonts w:ascii="Times New Roman"/>
          <w:b w:val="false"/>
          <w:i w:val="false"/>
          <w:color w:val="000000"/>
          <w:sz w:val="28"/>
        </w:rPr>
        <w:t xml:space="preserve">
      Кадрларды қайта даярлау сала бойынша кем дегенде 280 сағат көлемiнде жүргiзiледi. </w:t>
      </w:r>
      <w:r>
        <w:br/>
      </w:r>
      <w:r>
        <w:rPr>
          <w:rFonts w:ascii="Times New Roman"/>
          <w:b w:val="false"/>
          <w:i w:val="false"/>
          <w:color w:val="000000"/>
          <w:sz w:val="28"/>
        </w:rPr>
        <w:t>
</w:t>
      </w:r>
      <w:r>
        <w:rPr>
          <w:rFonts w:ascii="Times New Roman"/>
          <w:b w:val="false"/>
          <w:i w:val="false"/>
          <w:color w:val="000000"/>
          <w:sz w:val="28"/>
        </w:rPr>
        <w:t xml:space="preserve">
      11. Жоғары бiлiктi профессорлық-оқытушылық құрамы бар оқу орындары, Қазақстан Республикасының заңдарымен белгiленген тәртiпте, орталық атқарушы органдардан алынған сәйкес лицензиялар негiзiнде, жоғары бiлiм базасында екiншi жоғары бiлiм туралы диплом алу үшiн, бiлiм беру ұйымдары қызметкерлерiн қайта даярлауды ақылы түрде жүзеге асыруға құқылы. </w:t>
      </w:r>
      <w:r>
        <w:br/>
      </w:r>
      <w:r>
        <w:rPr>
          <w:rFonts w:ascii="Times New Roman"/>
          <w:b w:val="false"/>
          <w:i w:val="false"/>
          <w:color w:val="000000"/>
          <w:sz w:val="28"/>
        </w:rPr>
        <w:t>
</w:t>
      </w:r>
      <w:r>
        <w:rPr>
          <w:rFonts w:ascii="Times New Roman"/>
          <w:b w:val="false"/>
          <w:i w:val="false"/>
          <w:color w:val="000000"/>
          <w:sz w:val="28"/>
        </w:rPr>
        <w:t>
      Оқудың мерзiмiн базалық жоғары бiлiмге байланысты оқу орындары айқындайды, алайда бұл 1440 сағаттан кем болмауға тиiс.</w:t>
      </w:r>
      <w:r>
        <w:br/>
      </w:r>
      <w:r>
        <w:rPr>
          <w:rFonts w:ascii="Times New Roman"/>
          <w:b w:val="false"/>
          <w:i w:val="false"/>
          <w:color w:val="000000"/>
          <w:sz w:val="28"/>
        </w:rPr>
        <w:t>
</w:t>
      </w:r>
      <w:r>
        <w:rPr>
          <w:rFonts w:ascii="Times New Roman"/>
          <w:b w:val="false"/>
          <w:i w:val="false"/>
          <w:color w:val="000000"/>
          <w:sz w:val="28"/>
        </w:rPr>
        <w:t>
     12. Бiлiктiлiгiн арттыру және қайта даярлаудан өткен адамдарға белгiленген үлгiде құжат берiледi:</w:t>
      </w:r>
      <w:r>
        <w:br/>
      </w:r>
      <w:r>
        <w:rPr>
          <w:rFonts w:ascii="Times New Roman"/>
          <w:b w:val="false"/>
          <w:i w:val="false"/>
          <w:color w:val="000000"/>
          <w:sz w:val="28"/>
        </w:rPr>
        <w:t>
     Куәлiк (сертификат) - 72 сағатқа дейiн көлемдегi бағдарлама бойынша бiлiктiлiк арттырудан өткендерге;</w:t>
      </w:r>
      <w:r>
        <w:br/>
      </w:r>
      <w:r>
        <w:rPr>
          <w:rFonts w:ascii="Times New Roman"/>
          <w:b w:val="false"/>
          <w:i w:val="false"/>
          <w:color w:val="000000"/>
          <w:sz w:val="28"/>
        </w:rPr>
        <w:t>
     Куәлiк 72 сағаттан жоғары көлемдегi бағдарлама бойынша қайта даярлаудан өткендерге;</w:t>
      </w:r>
      <w:r>
        <w:br/>
      </w:r>
      <w:r>
        <w:rPr>
          <w:rFonts w:ascii="Times New Roman"/>
          <w:b w:val="false"/>
          <w:i w:val="false"/>
          <w:color w:val="000000"/>
          <w:sz w:val="28"/>
        </w:rPr>
        <w:t>
     Мемлекеттiк үлгiдегi диплом - 1440 сағаттан жоғары бағдарлама бойынша екiншi жоғары бiлiм алғандарға берiледi.</w:t>
      </w:r>
    </w:p>
    <w:bookmarkEnd w:id="5"/>
    <w:bookmarkStart w:name="z50" w:id="6"/>
    <w:p>
      <w:pPr>
        <w:spacing w:after="0"/>
        <w:ind w:left="0"/>
        <w:jc w:val="left"/>
      </w:pPr>
      <w:r>
        <w:rPr>
          <w:rFonts w:ascii="Times New Roman"/>
          <w:b/>
          <w:i w:val="false"/>
          <w:color w:val="000000"/>
        </w:rPr>
        <w:t xml:space="preserve"> 
3. БIЛIМ БЕРУ ҰЙЫМДАРЫ ҚЫЗМЕТКЕРЛЕРIНIҢ</w:t>
      </w:r>
      <w:r>
        <w:br/>
      </w:r>
      <w:r>
        <w:rPr>
          <w:rFonts w:ascii="Times New Roman"/>
          <w:b/>
          <w:i w:val="false"/>
          <w:color w:val="000000"/>
        </w:rPr>
        <w:t>
БIЛIКТIЛIГIН АРТТЫРАТЫН ЖӘНЕ ОЛАРДЫ ҚАЙТА</w:t>
      </w:r>
      <w:r>
        <w:br/>
      </w:r>
      <w:r>
        <w:rPr>
          <w:rFonts w:ascii="Times New Roman"/>
          <w:b/>
          <w:i w:val="false"/>
          <w:color w:val="000000"/>
        </w:rPr>
        <w:t>
ДАЯРЛАЙТЫН ОҚУ ОРЫНДАРЫНЫҢ НЕГIЗГI</w:t>
      </w:r>
      <w:r>
        <w:br/>
      </w:r>
      <w:r>
        <w:rPr>
          <w:rFonts w:ascii="Times New Roman"/>
          <w:b/>
          <w:i w:val="false"/>
          <w:color w:val="000000"/>
        </w:rPr>
        <w:t>
ФУНКЦИЯЛАРЫ</w:t>
      </w:r>
    </w:p>
    <w:bookmarkEnd w:id="6"/>
    <w:bookmarkStart w:name="z51" w:id="7"/>
    <w:p>
      <w:pPr>
        <w:spacing w:after="0"/>
        <w:ind w:left="0"/>
        <w:jc w:val="both"/>
      </w:pPr>
      <w:r>
        <w:rPr>
          <w:rFonts w:ascii="Times New Roman"/>
          <w:b w:val="false"/>
          <w:i w:val="false"/>
          <w:color w:val="000000"/>
          <w:sz w:val="28"/>
        </w:rPr>
        <w:t>
      13. Бiлiм беру ұйымдары қызметкерлерiнiң бiлiктiлiгiн арттыратын және оларды қайта даярлайтын оқу орындарына:</w:t>
      </w:r>
      <w:r>
        <w:br/>
      </w:r>
      <w:r>
        <w:rPr>
          <w:rFonts w:ascii="Times New Roman"/>
          <w:b w:val="false"/>
          <w:i w:val="false"/>
          <w:color w:val="000000"/>
          <w:sz w:val="28"/>
        </w:rPr>
        <w:t>
</w:t>
      </w:r>
      <w:r>
        <w:rPr>
          <w:rFonts w:ascii="Times New Roman"/>
          <w:b w:val="false"/>
          <w:i w:val="false"/>
          <w:color w:val="000000"/>
          <w:sz w:val="28"/>
        </w:rPr>
        <w:t xml:space="preserve">
      1) экономика салаларының, ведомстволардың, бiрлестiктердiң, кәсiпорындардың, ұйымдардың, мекемелердiң, еңбекпен қамту қызметтерiнiң және жеке тұлғалардың бiлiм беру ұйымдары қызметкерлерiнiң бiлiктiлiгiн арттыру және оларды қайта даярлаудағы қажеттiлiгiн жедел қанағаттандыру; </w:t>
      </w:r>
      <w:r>
        <w:br/>
      </w:r>
      <w:r>
        <w:rPr>
          <w:rFonts w:ascii="Times New Roman"/>
          <w:b w:val="false"/>
          <w:i w:val="false"/>
          <w:color w:val="000000"/>
          <w:sz w:val="28"/>
        </w:rPr>
        <w:t>
</w:t>
      </w:r>
      <w:r>
        <w:rPr>
          <w:rFonts w:ascii="Times New Roman"/>
          <w:b w:val="false"/>
          <w:i w:val="false"/>
          <w:color w:val="000000"/>
          <w:sz w:val="28"/>
        </w:rPr>
        <w:t xml:space="preserve">
      2) еңбек рыногының қажеттiлiктерiн және экономика мен әлеуметтiк саланың дамуының негiзгi бағыттарын зерттеу негiзiнде тыңдаушыларды оқытудың басыңқы бағыттарын айқындау; </w:t>
      </w:r>
      <w:r>
        <w:br/>
      </w:r>
      <w:r>
        <w:rPr>
          <w:rFonts w:ascii="Times New Roman"/>
          <w:b w:val="false"/>
          <w:i w:val="false"/>
          <w:color w:val="000000"/>
          <w:sz w:val="28"/>
        </w:rPr>
        <w:t>
</w:t>
      </w:r>
      <w:r>
        <w:rPr>
          <w:rFonts w:ascii="Times New Roman"/>
          <w:b w:val="false"/>
          <w:i w:val="false"/>
          <w:color w:val="000000"/>
          <w:sz w:val="28"/>
        </w:rPr>
        <w:t xml:space="preserve">
      3) сабақтарды жүргiзудiң тиiмдi нысандары мен әдiстерiн iздестiру және енгiзу, дербес және өз бетiнше оқып-үйренудi дамыту, оқу процесiнiң практикалық бағыттылығын, саланың, аймақтың, кәсiпорынның, ұйымның, педагогикалық ұжымның нақты мiндеттерiн шешуге нысаналылығын күшейту; </w:t>
      </w:r>
      <w:r>
        <w:br/>
      </w:r>
      <w:r>
        <w:rPr>
          <w:rFonts w:ascii="Times New Roman"/>
          <w:b w:val="false"/>
          <w:i w:val="false"/>
          <w:color w:val="000000"/>
          <w:sz w:val="28"/>
        </w:rPr>
        <w:t>
</w:t>
      </w:r>
      <w:r>
        <w:rPr>
          <w:rFonts w:ascii="Times New Roman"/>
          <w:b w:val="false"/>
          <w:i w:val="false"/>
          <w:color w:val="000000"/>
          <w:sz w:val="28"/>
        </w:rPr>
        <w:t xml:space="preserve">
      4) жақсы даярланған тыңдаушылардан, оларды әрi қарай пайдалану үшiн, ұсыныстар алу арқылы даярлықтың кешендi бағалау жүйесiн құру; </w:t>
      </w:r>
      <w:r>
        <w:br/>
      </w:r>
      <w:r>
        <w:rPr>
          <w:rFonts w:ascii="Times New Roman"/>
          <w:b w:val="false"/>
          <w:i w:val="false"/>
          <w:color w:val="000000"/>
          <w:sz w:val="28"/>
        </w:rPr>
        <w:t>
</w:t>
      </w:r>
      <w:r>
        <w:rPr>
          <w:rFonts w:ascii="Times New Roman"/>
          <w:b w:val="false"/>
          <w:i w:val="false"/>
          <w:color w:val="000000"/>
          <w:sz w:val="28"/>
        </w:rPr>
        <w:t xml:space="preserve">
      5) педагогикалық ғылымның жаңа перспективалық бағыттары бойынша ғылыми зерттеулер, тәжiрибелiк-сынақтық және енгізілетiн жұмыстар жүргiзу, кәсіпорындарға, ұйымдарға, жеке тұлғаларға кеңес беру және ақпараттық қызмет көрсету, бiлiм беру ұйымдары қызметкерлерiнiң бiлiктiлiгiн арттыру және оларды қайта даярлаудың көкейкестi проблемалары бойынша ғылыми зерттеулер орындау; </w:t>
      </w:r>
      <w:r>
        <w:br/>
      </w:r>
      <w:r>
        <w:rPr>
          <w:rFonts w:ascii="Times New Roman"/>
          <w:b w:val="false"/>
          <w:i w:val="false"/>
          <w:color w:val="000000"/>
          <w:sz w:val="28"/>
        </w:rPr>
        <w:t>
</w:t>
      </w:r>
      <w:r>
        <w:rPr>
          <w:rFonts w:ascii="Times New Roman"/>
          <w:b w:val="false"/>
          <w:i w:val="false"/>
          <w:color w:val="000000"/>
          <w:sz w:val="28"/>
        </w:rPr>
        <w:t>
      6) мемлекеттiк, салалық және аймақтық нысаналы ғылыми-техникалық бағдарламалар мен жоспарлардың орындалуына қатысу;</w:t>
      </w:r>
      <w:r>
        <w:br/>
      </w:r>
      <w:r>
        <w:rPr>
          <w:rFonts w:ascii="Times New Roman"/>
          <w:b w:val="false"/>
          <w:i w:val="false"/>
          <w:color w:val="000000"/>
          <w:sz w:val="28"/>
        </w:rPr>
        <w:t>
</w:t>
      </w:r>
      <w:r>
        <w:rPr>
          <w:rFonts w:ascii="Times New Roman"/>
          <w:b w:val="false"/>
          <w:i w:val="false"/>
          <w:color w:val="000000"/>
          <w:sz w:val="28"/>
        </w:rPr>
        <w:t>
      7) тапсырыс берушілермен байланыс түрлерін дамыту, тыңдаушыларға кеңес беру - енгізу көмегін көрсету;</w:t>
      </w:r>
      <w:r>
        <w:br/>
      </w:r>
      <w:r>
        <w:rPr>
          <w:rFonts w:ascii="Times New Roman"/>
          <w:b w:val="false"/>
          <w:i w:val="false"/>
          <w:color w:val="000000"/>
          <w:sz w:val="28"/>
        </w:rPr>
        <w:t>
</w:t>
      </w:r>
      <w:r>
        <w:rPr>
          <w:rFonts w:ascii="Times New Roman"/>
          <w:b w:val="false"/>
          <w:i w:val="false"/>
          <w:color w:val="000000"/>
          <w:sz w:val="28"/>
        </w:rPr>
        <w:t>
      8) баспа қызметiн ұйымдастыру;</w:t>
      </w:r>
      <w:r>
        <w:br/>
      </w:r>
      <w:r>
        <w:rPr>
          <w:rFonts w:ascii="Times New Roman"/>
          <w:b w:val="false"/>
          <w:i w:val="false"/>
          <w:color w:val="000000"/>
          <w:sz w:val="28"/>
        </w:rPr>
        <w:t>
</w:t>
      </w:r>
      <w:r>
        <w:rPr>
          <w:rFonts w:ascii="Times New Roman"/>
          <w:b w:val="false"/>
          <w:i w:val="false"/>
          <w:color w:val="000000"/>
          <w:sz w:val="28"/>
        </w:rPr>
        <w:t>
      9) бiлiм беру қызметiнiң түрлерi мен нысандарын дамыту және жетiлдiру;</w:t>
      </w:r>
      <w:r>
        <w:br/>
      </w:r>
      <w:r>
        <w:rPr>
          <w:rFonts w:ascii="Times New Roman"/>
          <w:b w:val="false"/>
          <w:i w:val="false"/>
          <w:color w:val="000000"/>
          <w:sz w:val="28"/>
        </w:rPr>
        <w:t>
</w:t>
      </w:r>
      <w:r>
        <w:rPr>
          <w:rFonts w:ascii="Times New Roman"/>
          <w:b w:val="false"/>
          <w:i w:val="false"/>
          <w:color w:val="000000"/>
          <w:sz w:val="28"/>
        </w:rPr>
        <w:t>
      10) бiлiм беру ұйымдары қызметкерлерiнiң бiлiктiлiгiн арттыру және оларды қайта даярлау мәселелерiнде отандық және шетелдiк әрiптестермен ынтымақтастықты ұйымдастыру;</w:t>
      </w:r>
      <w:r>
        <w:br/>
      </w:r>
      <w:r>
        <w:rPr>
          <w:rFonts w:ascii="Times New Roman"/>
          <w:b w:val="false"/>
          <w:i w:val="false"/>
          <w:color w:val="000000"/>
          <w:sz w:val="28"/>
        </w:rPr>
        <w:t>
</w:t>
      </w:r>
      <w:r>
        <w:rPr>
          <w:rFonts w:ascii="Times New Roman"/>
          <w:b w:val="false"/>
          <w:i w:val="false"/>
          <w:color w:val="000000"/>
          <w:sz w:val="28"/>
        </w:rPr>
        <w:t>
      11) бiлiм беру ұйымдары қызметкерлерiнiң профессорлық-оқытушылық құрамының сапасын жақсарту, олардың кәсiби, педагогикалық және жалпы мәдени деңгейiн көтеру;</w:t>
      </w:r>
      <w:r>
        <w:br/>
      </w:r>
      <w:r>
        <w:rPr>
          <w:rFonts w:ascii="Times New Roman"/>
          <w:b w:val="false"/>
          <w:i w:val="false"/>
          <w:color w:val="000000"/>
          <w:sz w:val="28"/>
        </w:rPr>
        <w:t>
</w:t>
      </w:r>
      <w:r>
        <w:rPr>
          <w:rFonts w:ascii="Times New Roman"/>
          <w:b w:val="false"/>
          <w:i w:val="false"/>
          <w:color w:val="000000"/>
          <w:sz w:val="28"/>
        </w:rPr>
        <w:t>
      12) қазiргi оқу-материалдық базаны жасау, тыңдаушыларды тиiстi тұрғын-тұрмыстық жағдайлармен қамтамасыз ету, олардың бос уақытын өткiзудi ұйымдастыру жүктеледi. </w:t>
      </w:r>
    </w:p>
    <w:bookmarkEnd w:id="7"/>
    <w:bookmarkStart w:name="z63" w:id="8"/>
    <w:p>
      <w:pPr>
        <w:spacing w:after="0"/>
        <w:ind w:left="0"/>
        <w:jc w:val="left"/>
      </w:pPr>
      <w:r>
        <w:rPr>
          <w:rFonts w:ascii="Times New Roman"/>
          <w:b/>
          <w:i w:val="false"/>
          <w:color w:val="000000"/>
        </w:rPr>
        <w:t xml:space="preserve"> 
4. БIЛIМ БЕРУ ҰЙЫМДАРЫ ҚЫЗМЕТКЕРЛЕРIНIҢ</w:t>
      </w:r>
      <w:r>
        <w:br/>
      </w:r>
      <w:r>
        <w:rPr>
          <w:rFonts w:ascii="Times New Roman"/>
          <w:b/>
          <w:i w:val="false"/>
          <w:color w:val="000000"/>
        </w:rPr>
        <w:t>
БIЛIКТIЛIГIН АРТТЫРАТЫН ЖӘНЕ ОЛАРДЫ ҚАЙТА</w:t>
      </w:r>
      <w:r>
        <w:br/>
      </w:r>
      <w:r>
        <w:rPr>
          <w:rFonts w:ascii="Times New Roman"/>
          <w:b/>
          <w:i w:val="false"/>
          <w:color w:val="000000"/>
        </w:rPr>
        <w:t>
ДАЯРЛАЙТЫН ОҚУ ОРЫНДАРЫНЫҢ ПРОФЕССОРЛЫҚ-ОҚЫТУШЫЛЫҚ ҚҰРАМЫ,</w:t>
      </w:r>
      <w:r>
        <w:br/>
      </w:r>
      <w:r>
        <w:rPr>
          <w:rFonts w:ascii="Times New Roman"/>
          <w:b/>
          <w:i w:val="false"/>
          <w:color w:val="000000"/>
        </w:rPr>
        <w:t>
ӘДIСКЕРЛЕРI МЕН ТЫҢДАУШЫЛАРЫ</w:t>
      </w:r>
    </w:p>
    <w:bookmarkEnd w:id="8"/>
    <w:bookmarkStart w:name="z64" w:id="9"/>
    <w:p>
      <w:pPr>
        <w:spacing w:after="0"/>
        <w:ind w:left="0"/>
        <w:jc w:val="both"/>
      </w:pPr>
      <w:r>
        <w:rPr>
          <w:rFonts w:ascii="Times New Roman"/>
          <w:b w:val="false"/>
          <w:i w:val="false"/>
          <w:color w:val="000000"/>
          <w:sz w:val="28"/>
        </w:rPr>
        <w:t>
      14. Тыңдаушылар контингентiн құру мемлекеттiк тапсырыстар, заңды және жеке тұлғалармен келiсiм-шарттар негізiнде жүзеге асырылады.</w:t>
      </w:r>
      <w:r>
        <w:br/>
      </w:r>
      <w:r>
        <w:rPr>
          <w:rFonts w:ascii="Times New Roman"/>
          <w:b w:val="false"/>
          <w:i w:val="false"/>
          <w:color w:val="000000"/>
          <w:sz w:val="28"/>
        </w:rPr>
        <w:t>
</w:t>
      </w:r>
      <w:r>
        <w:rPr>
          <w:rFonts w:ascii="Times New Roman"/>
          <w:b w:val="false"/>
          <w:i w:val="false"/>
          <w:color w:val="000000"/>
          <w:sz w:val="28"/>
        </w:rPr>
        <w:t>
      15. Тыңдаушыларды қабылдау оқу орнының басшысы бұйрығымен жасалынған келiсiм-шарттар, сұраныстар, басқа да құжаттарға сәйкес жүргiзiледi.</w:t>
      </w:r>
      <w:r>
        <w:br/>
      </w:r>
      <w:r>
        <w:rPr>
          <w:rFonts w:ascii="Times New Roman"/>
          <w:b w:val="false"/>
          <w:i w:val="false"/>
          <w:color w:val="000000"/>
          <w:sz w:val="28"/>
        </w:rPr>
        <w:t>
</w:t>
      </w:r>
      <w:r>
        <w:rPr>
          <w:rFonts w:ascii="Times New Roman"/>
          <w:b w:val="false"/>
          <w:i w:val="false"/>
          <w:color w:val="000000"/>
          <w:sz w:val="28"/>
        </w:rPr>
        <w:t>
      16. Шет мемлекеттер азаматтарының бiлiктiлiгiн арттыру және оларды қайта даярлау Қазақстан Республикасының бiлiм беру саласындағы заңдары, халықаралық келiсiмдер және бiлiм беру ұйымдарымен бекiтiлген шарттар арқылы айқындалады.</w:t>
      </w:r>
      <w:r>
        <w:br/>
      </w:r>
      <w:r>
        <w:rPr>
          <w:rFonts w:ascii="Times New Roman"/>
          <w:b w:val="false"/>
          <w:i w:val="false"/>
          <w:color w:val="000000"/>
          <w:sz w:val="28"/>
        </w:rPr>
        <w:t>
</w:t>
      </w:r>
      <w:r>
        <w:rPr>
          <w:rFonts w:ascii="Times New Roman"/>
          <w:b w:val="false"/>
          <w:i w:val="false"/>
          <w:color w:val="000000"/>
          <w:sz w:val="28"/>
        </w:rPr>
        <w:t>
      17. Оқытудың құнын тапсырыс берушiмен келiсiм-шарт бойынша оқу орны анықтайды.</w:t>
      </w:r>
      <w:r>
        <w:br/>
      </w:r>
      <w:r>
        <w:rPr>
          <w:rFonts w:ascii="Times New Roman"/>
          <w:b w:val="false"/>
          <w:i w:val="false"/>
          <w:color w:val="000000"/>
          <w:sz w:val="28"/>
        </w:rPr>
        <w:t>
</w:t>
      </w:r>
      <w:r>
        <w:rPr>
          <w:rFonts w:ascii="Times New Roman"/>
          <w:b w:val="false"/>
          <w:i w:val="false"/>
          <w:color w:val="000000"/>
          <w:sz w:val="28"/>
        </w:rPr>
        <w:t xml:space="preserve">
      18. Тыңдаушылар iшкi тәртiп Ережелерiн сақтауға, оқу жоспарлары және бағдарламаларында белгiленген оқу жұмыстарының барлық түрлерiн орындауға мiндеттi. </w:t>
      </w:r>
      <w:r>
        <w:br/>
      </w:r>
      <w:r>
        <w:rPr>
          <w:rFonts w:ascii="Times New Roman"/>
          <w:b w:val="false"/>
          <w:i w:val="false"/>
          <w:color w:val="000000"/>
          <w:sz w:val="28"/>
        </w:rPr>
        <w:t>
</w:t>
      </w:r>
      <w:r>
        <w:rPr>
          <w:rFonts w:ascii="Times New Roman"/>
          <w:b w:val="false"/>
          <w:i w:val="false"/>
          <w:color w:val="000000"/>
          <w:sz w:val="28"/>
        </w:rPr>
        <w:t xml:space="preserve">
      19. Оқу орындарының тыңдаушылары: </w:t>
      </w:r>
      <w:r>
        <w:br/>
      </w:r>
      <w:r>
        <w:rPr>
          <w:rFonts w:ascii="Times New Roman"/>
          <w:b w:val="false"/>
          <w:i w:val="false"/>
          <w:color w:val="000000"/>
          <w:sz w:val="28"/>
        </w:rPr>
        <w:t>
</w:t>
      </w:r>
      <w:r>
        <w:rPr>
          <w:rFonts w:ascii="Times New Roman"/>
          <w:b w:val="false"/>
          <w:i w:val="false"/>
          <w:color w:val="000000"/>
          <w:sz w:val="28"/>
        </w:rPr>
        <w:t xml:space="preserve">
      1) бiлiм беру бағдарламаларының мазмұнын қалыптастыруға қатысуға; </w:t>
      </w:r>
      <w:r>
        <w:br/>
      </w:r>
      <w:r>
        <w:rPr>
          <w:rFonts w:ascii="Times New Roman"/>
          <w:b w:val="false"/>
          <w:i w:val="false"/>
          <w:color w:val="000000"/>
          <w:sz w:val="28"/>
        </w:rPr>
        <w:t>
</w:t>
      </w:r>
      <w:r>
        <w:rPr>
          <w:rFonts w:ascii="Times New Roman"/>
          <w:b w:val="false"/>
          <w:i w:val="false"/>
          <w:color w:val="000000"/>
          <w:sz w:val="28"/>
        </w:rPr>
        <w:t xml:space="preserve">
      2) факультеттерде, кафедраларда және мекеменiң басқа да құрылымдық бөлiмшелерiнде бар кәсiби қызмет мәселелерi бойынша нормативтiк, нұсқаулық, оқу және оқу-әдiстемелiк құжаттамаларды, сондай-ақ, кiтапханаларды, ақпараттық қорды, осы мекеменiң Жарғысы бойынша белгiленген тәртiпте басқа бөлiмшелердiң қызметiн пайдалануға; </w:t>
      </w:r>
      <w:r>
        <w:br/>
      </w:r>
      <w:r>
        <w:rPr>
          <w:rFonts w:ascii="Times New Roman"/>
          <w:b w:val="false"/>
          <w:i w:val="false"/>
          <w:color w:val="000000"/>
          <w:sz w:val="28"/>
        </w:rPr>
        <w:t>
</w:t>
      </w:r>
      <w:r>
        <w:rPr>
          <w:rFonts w:ascii="Times New Roman"/>
          <w:b w:val="false"/>
          <w:i w:val="false"/>
          <w:color w:val="000000"/>
          <w:sz w:val="28"/>
        </w:rPr>
        <w:t xml:space="preserve">
      3) конференциялар мен семинарларға қатысуға, өз рефераттарын, ғылыми еңбектерi мен басқа да материалдарды мекеме басылымдарында жариялауға ұсынуға;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заңдарымен белгiленген тәртiпте оқу орны әкiмшiлiгiнiң бұйрықтары мен өкiмдерiне шағым жасауға құқылы. </w:t>
      </w:r>
      <w:r>
        <w:br/>
      </w:r>
      <w:r>
        <w:rPr>
          <w:rFonts w:ascii="Times New Roman"/>
          <w:b w:val="false"/>
          <w:i w:val="false"/>
          <w:color w:val="000000"/>
          <w:sz w:val="28"/>
        </w:rPr>
        <w:t>
</w:t>
      </w:r>
      <w:r>
        <w:rPr>
          <w:rFonts w:ascii="Times New Roman"/>
          <w:b w:val="false"/>
          <w:i w:val="false"/>
          <w:color w:val="000000"/>
          <w:sz w:val="28"/>
        </w:rPr>
        <w:t xml:space="preserve">
      20. Негiзгi жұмысынан қол үзiп оқуға жiберiлген тыңдаушылар үшiн негiзгi жұмыс орны бойынша еңбекақы сақталады. Негiзгi жұмысынан қол үзiп оқуға жiберiлген, басқа қалалардан келген тыңдаушыларға Қазақстан Республикасының заңдарында көзделген төлем жүргiзiледi. </w:t>
      </w:r>
      <w:r>
        <w:br/>
      </w:r>
      <w:r>
        <w:rPr>
          <w:rFonts w:ascii="Times New Roman"/>
          <w:b w:val="false"/>
          <w:i w:val="false"/>
          <w:color w:val="000000"/>
          <w:sz w:val="28"/>
        </w:rPr>
        <w:t>
</w:t>
      </w:r>
      <w:r>
        <w:rPr>
          <w:rFonts w:ascii="Times New Roman"/>
          <w:b w:val="false"/>
          <w:i w:val="false"/>
          <w:color w:val="000000"/>
          <w:sz w:val="28"/>
        </w:rPr>
        <w:t xml:space="preserve">
      21. Бiтiрiп шығу және аттестациялық жұмыстарды, рефераттарды қорғау, емтихандарды тапсыру, әңгiмелесулердi жүргiзу кезiндегi бiлiм деңгейiнiң бағасын арнаулы құрылған комиссия айқындайды, оның құрамын осы оқу орнының басшысы бекiтедi. </w:t>
      </w:r>
      <w:r>
        <w:br/>
      </w:r>
      <w:r>
        <w:rPr>
          <w:rFonts w:ascii="Times New Roman"/>
          <w:b w:val="false"/>
          <w:i w:val="false"/>
          <w:color w:val="000000"/>
          <w:sz w:val="28"/>
        </w:rPr>
        <w:t>
</w:t>
      </w:r>
      <w:r>
        <w:rPr>
          <w:rFonts w:ascii="Times New Roman"/>
          <w:b w:val="false"/>
          <w:i w:val="false"/>
          <w:color w:val="000000"/>
          <w:sz w:val="28"/>
        </w:rPr>
        <w:t xml:space="preserve">
      22. Оқу жоспарын орындамаған жағдайда, сондай-ақ, iшкi тәртiп ережелерiн дөрекi бұзған жағдайда оқу орындарының басшысының бұйрығымен тыңдаушы оқудан шығарылады, оған оқудан шығарудың себебi көрсетiлген тиiстi анықтама берiледi. </w:t>
      </w:r>
      <w:r>
        <w:br/>
      </w:r>
      <w:r>
        <w:rPr>
          <w:rFonts w:ascii="Times New Roman"/>
          <w:b w:val="false"/>
          <w:i w:val="false"/>
          <w:color w:val="000000"/>
          <w:sz w:val="28"/>
        </w:rPr>
        <w:t>
</w:t>
      </w:r>
      <w:r>
        <w:rPr>
          <w:rFonts w:ascii="Times New Roman"/>
          <w:b w:val="false"/>
          <w:i w:val="false"/>
          <w:color w:val="000000"/>
          <w:sz w:val="28"/>
        </w:rPr>
        <w:t xml:space="preserve">
      23. Профессорлық-оқытушылық құрамының саны бiр мұғалiмге сәйкес келетiн тыңдаушылардың орташа жылдық контингентi осы сала бойынша мамандар даярлайтын жоғары оқу орындары үшiн белгiленген нормадан 25 пайыз төмен болуға тиiс екендiгi ескерiле отырып айқындалады. </w:t>
      </w:r>
      <w:r>
        <w:br/>
      </w:r>
      <w:r>
        <w:rPr>
          <w:rFonts w:ascii="Times New Roman"/>
          <w:b w:val="false"/>
          <w:i w:val="false"/>
          <w:color w:val="000000"/>
          <w:sz w:val="28"/>
        </w:rPr>
        <w:t>
</w:t>
      </w:r>
      <w:r>
        <w:rPr>
          <w:rFonts w:ascii="Times New Roman"/>
          <w:b w:val="false"/>
          <w:i w:val="false"/>
          <w:color w:val="000000"/>
          <w:sz w:val="28"/>
        </w:rPr>
        <w:t xml:space="preserve">
      24. Профессорлық-оқытушылық құрамының қызметi Қазақстан Республикасының заңдарымен және нормативтiк құқықтық актiлерiмен, жоғары мектеп туралы нормативтiк құжаттармен және оқу орындарының Жарғысымен реттеледi. </w:t>
      </w:r>
      <w:r>
        <w:br/>
      </w:r>
      <w:r>
        <w:rPr>
          <w:rFonts w:ascii="Times New Roman"/>
          <w:b w:val="false"/>
          <w:i w:val="false"/>
          <w:color w:val="000000"/>
          <w:sz w:val="28"/>
        </w:rPr>
        <w:t>
</w:t>
      </w:r>
      <w:r>
        <w:rPr>
          <w:rFonts w:ascii="Times New Roman"/>
          <w:b w:val="false"/>
          <w:i w:val="false"/>
          <w:color w:val="000000"/>
          <w:sz w:val="28"/>
        </w:rPr>
        <w:t>
      Бiлiм беру ұйымдары қызметкерлерiнiң бiлiктiлiгiн арттыратын және оларды қайта даярлайтын оқу орындарының құрылымы, профессорлық-оқытушылық құрамы мен әдiскерлерiнiң және басқа қызметкерлерiнiң штаттары құрылтайшыларының келiсiмiмен бекiтiледi.</w:t>
      </w:r>
    </w:p>
    <w:bookmarkEnd w:id="9"/>
    <w:bookmarkStart w:name="z10" w:id="10"/>
    <w:p>
      <w:pPr>
        <w:spacing w:after="0"/>
        <w:ind w:left="0"/>
        <w:jc w:val="left"/>
      </w:pPr>
      <w:r>
        <w:rPr>
          <w:rFonts w:ascii="Times New Roman"/>
          <w:b/>
          <w:i w:val="false"/>
          <w:color w:val="000000"/>
        </w:rPr>
        <w:t xml:space="preserve"> 
5. БIЛIМ БЕРУ ҰЙЫМДАРЫ ҚЫЗМЕТКЕРЛЕРIНIҢ </w:t>
      </w:r>
      <w:r>
        <w:br/>
      </w:r>
      <w:r>
        <w:rPr>
          <w:rFonts w:ascii="Times New Roman"/>
          <w:b/>
          <w:i w:val="false"/>
          <w:color w:val="000000"/>
        </w:rPr>
        <w:t xml:space="preserve">
БIЛIКТIЛIГIН АРТТЫРАТЫН ЖӘНЕ ОЛАРДЫ ҚАЙТА </w:t>
      </w:r>
      <w:r>
        <w:br/>
      </w:r>
      <w:r>
        <w:rPr>
          <w:rFonts w:ascii="Times New Roman"/>
          <w:b/>
          <w:i w:val="false"/>
          <w:color w:val="000000"/>
        </w:rPr>
        <w:t xml:space="preserve">
ДАЯРЛАЙТЫН ОҚУ ОРЫНДАРЫН БАСҚАРУ </w:t>
      </w:r>
    </w:p>
    <w:bookmarkEnd w:id="10"/>
    <w:bookmarkStart w:name="z11" w:id="11"/>
    <w:p>
      <w:pPr>
        <w:spacing w:after="0"/>
        <w:ind w:left="0"/>
        <w:jc w:val="both"/>
      </w:pPr>
      <w:r>
        <w:rPr>
          <w:rFonts w:ascii="Times New Roman"/>
          <w:b w:val="false"/>
          <w:i w:val="false"/>
          <w:color w:val="000000"/>
          <w:sz w:val="28"/>
        </w:rPr>
        <w:t xml:space="preserve">
      25. Бiлiм беру ұйымдары қызметкерлерiнiң бiлiктiлiгiн арттыратын және оларды қайта даярлайтын оқу орындарын басқару Қазақстан Республикасының заңдарына және нормативтiк құқықтық актiлерiне, осы Ережелер мен оқу орындарының Жарғыларына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26. Бiлiм беру ұйымдары қызметкерлерiнiң бiлiктiлiгiн арттыратын және оларды қайта даярлайтын оқу орындарының Жарғысы оқытушылардың, ғылыми қызметкерлердiң, басқа санаттағы қызметкерлердiң жалпы жиналысында (мәжiлiсiнде) қабылданады және оны Қазақстан Республикасының заңдары белгiлеген тәртiппен құрылтайшы бекiтедi. Жарғыға өзгерiстер мен толықтырулар жоғарыда көрсетiлген тәртiппен қабылданады және бекiтiледi. </w:t>
      </w:r>
      <w:r>
        <w:br/>
      </w:r>
      <w:r>
        <w:rPr>
          <w:rFonts w:ascii="Times New Roman"/>
          <w:b w:val="false"/>
          <w:i w:val="false"/>
          <w:color w:val="000000"/>
          <w:sz w:val="28"/>
        </w:rPr>
        <w:t>
</w:t>
      </w:r>
      <w:r>
        <w:rPr>
          <w:rFonts w:ascii="Times New Roman"/>
          <w:b w:val="false"/>
          <w:i w:val="false"/>
          <w:color w:val="000000"/>
          <w:sz w:val="28"/>
        </w:rPr>
        <w:t xml:space="preserve">
      27. Бiлiм беру ұйымдары қызметкерлерiнiң бiлiктiлiгiн арттыратын және оларды қайта даярлайтын оқу орнына жалпы басшылық етудi осы оқу орнының басшысы басқаратын сайланбалы өкiлеттi орган - Кеңес жүзеге асырады. Кеңестi сайлау тәртiбi, оның өкiлеттiлiгiн анықтау оқу орнының Жарғысымен белгiленген тәртiпте және осы Ережелермен анықталады. </w:t>
      </w:r>
      <w:r>
        <w:br/>
      </w:r>
      <w:r>
        <w:rPr>
          <w:rFonts w:ascii="Times New Roman"/>
          <w:b w:val="false"/>
          <w:i w:val="false"/>
          <w:color w:val="000000"/>
          <w:sz w:val="28"/>
        </w:rPr>
        <w:t>
</w:t>
      </w:r>
      <w:r>
        <w:rPr>
          <w:rFonts w:ascii="Times New Roman"/>
          <w:b w:val="false"/>
          <w:i w:val="false"/>
          <w:color w:val="000000"/>
          <w:sz w:val="28"/>
        </w:rPr>
        <w:t xml:space="preserve">
      28. Бiлiм беру ұйымдары қызметкерлерiнiң бiлiктiлiгiн арттыратын және оларды қайта даярлайтын оқу орындарын тiкелей басқаруды, Қазақстан Республикасы заңдарында белгiленген тәртiппен тағайындалған басшысы (ректор, директор) жүргiзедi. Басшы мен Кеңес арасындағы өкiлеттiлiктердiң арақатынасы оқу орнының Жарғысында айқындалып белгiленедi. Оқу орнының Жарғысымен анықталған өз өкiлеттiгi шеңберiнде басшы осы ұйымның барлық санаттағы қызметкерлерi мен тыңдаушыларына мiндеттi болып табылатын бұйрықтар мен өкiмдердi шығарады, осы оқу орнының қызметкерлерiн жұмысқа қабылдайды және жұмыстан босатады. </w:t>
      </w:r>
      <w:r>
        <w:br/>
      </w:r>
      <w:r>
        <w:rPr>
          <w:rFonts w:ascii="Times New Roman"/>
          <w:b w:val="false"/>
          <w:i w:val="false"/>
          <w:color w:val="000000"/>
          <w:sz w:val="28"/>
        </w:rPr>
        <w:t>
</w:t>
      </w:r>
      <w:r>
        <w:rPr>
          <w:rFonts w:ascii="Times New Roman"/>
          <w:b w:val="false"/>
          <w:i w:val="false"/>
          <w:color w:val="000000"/>
          <w:sz w:val="28"/>
        </w:rPr>
        <w:t xml:space="preserve">
      29. Оқу орнының басшысы заңды тұлға ретiнде оқу орнының атынан әрекет етедi, қазiргi күшi бар заңдарға сәйкес барлық мекемелерде және ұйымдарда оқу орнының мүддесiн қорғайды. </w:t>
      </w:r>
      <w:r>
        <w:br/>
      </w:r>
      <w:r>
        <w:rPr>
          <w:rFonts w:ascii="Times New Roman"/>
          <w:b w:val="false"/>
          <w:i w:val="false"/>
          <w:color w:val="000000"/>
          <w:sz w:val="28"/>
        </w:rPr>
        <w:t>
</w:t>
      </w:r>
      <w:r>
        <w:rPr>
          <w:rFonts w:ascii="Times New Roman"/>
          <w:b w:val="false"/>
          <w:i w:val="false"/>
          <w:color w:val="000000"/>
          <w:sz w:val="28"/>
        </w:rPr>
        <w:t xml:space="preserve">
      30. Қазақстан Республикасының бiлiм беру саласындағы орталық атқарушы органы, жергiлiктi атқарушы органы және жергiлiктi бiлiм берудi басқару органы заңмен белгiленген тәртiппен оқу орындарының басшыларын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бiлiм беру саласындағы орталық атқарушы органы, республикалық бюджеттен қаржыланатын бiлiм беру жүйесiнiң басшы және ғылыми-педагогикалық кадрлардың бiлiктiлiгiн арттыратын республикалық институттың басшыларын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Бiлiм саласындағы өкiлеттi жергiлiктi және атқарушы органдар жергілiкті бюджеттен қаражат алатын аудандық бiлiм басқармалары органдарының бiрiншi басшыларын, сондай-ақ орталық атқарушы органдардың келiсiмiмен облыстық, республикалық маңызы бар қалалар бiлiм басқармалары органдарының, сондай-ақ колледждердiң бiрiншi басшыларын қызметке тағайындап, қызметтен босатады.</w:t>
      </w:r>
      <w:r>
        <w:br/>
      </w:r>
      <w:r>
        <w:rPr>
          <w:rFonts w:ascii="Times New Roman"/>
          <w:b w:val="false"/>
          <w:i w:val="false"/>
          <w:color w:val="000000"/>
          <w:sz w:val="28"/>
        </w:rPr>
        <w:t>
</w:t>
      </w:r>
      <w:r>
        <w:rPr>
          <w:rFonts w:ascii="Times New Roman"/>
          <w:b w:val="false"/>
          <w:i w:val="false"/>
          <w:color w:val="000000"/>
          <w:sz w:val="28"/>
        </w:rPr>
        <w:t>
     Жергiлiктi бiлiм басқармалары органдары, жергiлiктi бюджеттен қаражат алатын мемлекеттiк мектепке дейiнгi тәрбие және бiлiм, мектептен тыс, орта бiлiм беретiн ұйымдарының бiрiншi басшыларын қызметке тағайындап, қызметтен босатады.</w:t>
      </w:r>
    </w:p>
    <w:bookmarkEnd w:id="11"/>
    <w:bookmarkStart w:name="z87" w:id="12"/>
    <w:p>
      <w:pPr>
        <w:spacing w:after="0"/>
        <w:ind w:left="0"/>
        <w:jc w:val="left"/>
      </w:pPr>
      <w:r>
        <w:rPr>
          <w:rFonts w:ascii="Times New Roman"/>
          <w:b/>
          <w:i w:val="false"/>
          <w:color w:val="000000"/>
        </w:rPr>
        <w:t xml:space="preserve"> 
6. Білім беру ұйымдары қызметкерлерiнiң бiлiктiлiгін</w:t>
      </w:r>
      <w:r>
        <w:br/>
      </w:r>
      <w:r>
        <w:rPr>
          <w:rFonts w:ascii="Times New Roman"/>
          <w:b/>
          <w:i w:val="false"/>
          <w:color w:val="000000"/>
        </w:rPr>
        <w:t>
арттыратын және оларды қайта даярлайтын оқу</w:t>
      </w:r>
      <w:r>
        <w:br/>
      </w:r>
      <w:r>
        <w:rPr>
          <w:rFonts w:ascii="Times New Roman"/>
          <w:b/>
          <w:i w:val="false"/>
          <w:color w:val="000000"/>
        </w:rPr>
        <w:t>
орындарының халықаралық экономикалық қызметi</w:t>
      </w:r>
    </w:p>
    <w:bookmarkEnd w:id="12"/>
    <w:bookmarkStart w:name="z88" w:id="13"/>
    <w:p>
      <w:pPr>
        <w:spacing w:after="0"/>
        <w:ind w:left="0"/>
        <w:jc w:val="both"/>
      </w:pPr>
      <w:r>
        <w:rPr>
          <w:rFonts w:ascii="Times New Roman"/>
          <w:b w:val="false"/>
          <w:i w:val="false"/>
          <w:color w:val="000000"/>
          <w:sz w:val="28"/>
        </w:rPr>
        <w:t>
      31. Бiлiм беру ұйымдары қызметкерлерiнiң бiлiктiлiгiн арттыратын және оларды қайта даярлайтын оқу орындары бiлiктiлiгiн арттыру және кәсiптiк қайта даярлау, педагогикалық және ғылыми жұмыстар саласында халықаралық ынтымақтастықты Қазақстан Республикасының заңдарына, халықаралық келiсiм-шарттарға, келiсiмдерге, конвенцияларға сәйкес жүзеге асырады.</w:t>
      </w:r>
      <w:r>
        <w:br/>
      </w:r>
      <w:r>
        <w:rPr>
          <w:rFonts w:ascii="Times New Roman"/>
          <w:b w:val="false"/>
          <w:i w:val="false"/>
          <w:color w:val="000000"/>
          <w:sz w:val="28"/>
        </w:rPr>
        <w:t>
</w:t>
      </w:r>
      <w:r>
        <w:rPr>
          <w:rFonts w:ascii="Times New Roman"/>
          <w:b w:val="false"/>
          <w:i w:val="false"/>
          <w:color w:val="000000"/>
          <w:sz w:val="28"/>
        </w:rPr>
        <w:t>
     32. Шет мемлекеттер азаматтарының бiлiктілiгiн арттыру және кәсiптiк қайта даярлауды, шетел мамандарының жұмысын халықаралық келiсiмдер мен келiсiм-шарттар негiзiнде iске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