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f308" w14:textId="0baf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қор биржасы" ЖАҚ-ның сауда жүйесiнде акцияларды сатып алуға және сатуға өтiнiмдердi қанағаттандыруға күту режимiн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 Бағалы қағаздар жөніндегі ұлттық комиссиясы директоратының 2000 жылғы 7 желтоқсан N 732. Қазақстан Республикасы Әділет министрлігінде 2001 жылғы 10 қаңтарда N 1357 тіркелді. Күші жойылды - ҚР Қаржы нарығын және қаржы ұйымдарын реттеу мен қадағалау жөніндегі агенттігі басқармасының 2005 жылғы 26 наурыздағы N 117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--------------Қаулыдан үзінді-------------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 нормативтiк құқықтық актiлерiн Қазақстан Республикасының заңдарымен сәйкестендіру мақсатында Қазақстан Республикасының Қаржы нарығын және қаржы ұйымдарын реттеу мен қадағалау жөнiндегi агенттiгiнiң (бұдан әрi - Агенттiк) Басқармасы ҚАУЛЫ ЕТЕДI: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қаулының қосымшасына сәйкес Қазақстан Республикасының кейбір нормативтiк құқықтық актiлерiнiң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қаулы қабылданған күннен бастап қолданысқа енеді.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Қаржы нарығын және қаржы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ұйымдарын реттеу мен қадағалау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жөніндегі агенттігі басқармасының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2005 жылғы 26 наурыздағы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117 қаулысына Қосымша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 күшi жойылды деп танылған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нормативтiк құқықтық актiлерiнiң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 Қазақстан Республикасының Ұлттық комиссиясы Директоратының "Қазақстан қор биржасы" ЖАҚ-ның сауда жүйесiнде акцияларды сату және сатып алу жөнiндегi өтiнiштердi қанағаттандыру үшiн күту режимiн белгiлеу туралы" 2000 жылғы 7-желтоқсандағы 732 қаулысы (Қазақстан Республикасының нормативтiк құқықтық актiлерiн мемлекеттiк тiркеу тiзiлiмiнде N 1357 тiркелген, Қазақстан Республикасының орталық атқарушы және басқа мемлекеттiк органдарының нормативтiк құқықтық актiлер Бюллетенiнде 2001 жылы жарияланған, N 5)...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қор биржасы" ЖАҚ-ның сауда жүйесiнде акциялармен мәмiлелер жасау кезiнде бағалармен айла-шарғы жасау мүмкiндiгiн төмендету мақсатында Қазақстан Республикасы Президентiнiң 1997 жылғы 13 қарашадағы N 3755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 жарлығымен бекітiлген Қазақстан Республикасының Бағалы қағаздар жөнiндегi ұлттық комиссиясы туралы ереженiң 4-тармағы 36) тармақшасының негiзiнде Қазақстан Республикасы Бағалы қағаздар жөнiндегі ұлттық комиссиясының (бұдан әрi "Ұлттық комиссия" деп аталады) Директораты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Қаулыда қолданылған ұғымдардың мыналарды бiлдiретiндiгi белгіленсiн: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"Биржа" - "Қазақстан қор биржасы" ЖАҚ-ы;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"сауда-саттық" - Биржа өткiзетiн сауда-саттықтар;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"өтiнiм" - сауда-саттыққа қатысушының қандай да болмасын бағалы қағаздарды не Биржаның сауда жүйесiнде айналыстағы өзге де қаржы құралдарын сатып алуға немесе сатуға өтiнiмi;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"үзiлiссiз қарама-қарсы аукцион әдiсi" - Биржаның сауда жүйесi оған енгiзiлген өтiнiмдердi қарама-қарсы бағыттар өтiнiмдерiнде көрсетiлген бағалар мен көлемдердiң үйлесiмдiгіне сүйене отырып, оған бұрын енгізiлген өтiнiмнiң құрамында сондай баға бар ұқсас бағыттың оған енгiзiлген өтiнiмдерiнiң алдында артықшылығын ескерумен қанағаттандыратын сауда-саттық өткiзу әдiсi;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"франкфурт аукционы әдiсi" - белгiлi бiр уақыт iшiнде оның аяқталуы бойынша кесiп тастау бағасы бойынша барлық немесе жекелеген осы өтiнiмдердi қанағаттандыру жүргізiлетiн, Биржаның сауда жүйесiне өтiнiмдер енгізу жүзеге асырылатын сауда-саттық өткiзу әдiсi;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"өтiнiмдi қанағаттандыру" - өтiнiмнiң негізiнде мәмiле жасау;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"кесiп тастау бағасы" - мәмiлелер жасасудың ең жоғары көлемi қамтамасыз етiлетiн баға.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Егер, үзiлiссiз қарама-қарсы аукцион акцияларымен сауда-саттық өткiзу кезiнде негiзiнде осы акциялармен мәмiлелер жасалуы мүмкiн, өзара үйлесiмдi өтiнiмдер анықталатын жағдайда: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бұл өтiнiмдердiң өзiн қанағаттандырудың бес минуттық күту режимiне өздiгiнен өтетiндiгi;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аталған режимнiң қолданылуы кезiнде өткiзу барысында сауда-саттыққа қатысушылар Биржаның сауда жүйесiне өзiн қанағаттандырудың күту режимiнде тұрған өтiнiмдерге қатысты бәсекелес болатын өтiнiмдер енгізуге құқылы болатын франкфурт аукционы әдiсiмен осы акциялармен сауда-саттық өткiзiлетiндiгi;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аталған режимдi қолданудың аяқталуы бойынша өтiнiмдердi (өзiн қанағаттандырудың күту режимiнде тұрған да және осы тармақтың 2) тармақшасына сәйкес Биржаның сауда-саттық жүйесiне енгiзiлген де) қанағаттандыру кесiп тастау бағасы бойынша жүргiзiлетiндiгi;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тармақтың 3) тармақшасына сәйкес өтiнiмдер қанағаттандырылғаннан кейiн үзiлiссiз қарама-қарсы аукцион әдiсiмен осы акциялармен сауда-саттық өткiзудiң жаңаратындығы белгiленсiн. Бұл ретте қанағаттандырылмай қалған өтiнiмдердiң (өзiн қанағаттандырудың күту режимiнде тұрған да және осы тармақтың 2) тармақшасына сәйкес Биржаның сауда-саттық жүйесiне енгiзiлген де) осындай сауда-саттықтарға өзiнiң Биржаның сауда-саттық жүйесiне қайталап енгiзу қажеттiлiгiнсiз немесе өзiн растамай-ақ қатысуын жалғастыратындығы;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егер, үзiлiссiз қарама-қарсы аукцион әдiсiмен осы акциялармен сауда-саттық өткiзу кезiнде негiзiнде осы акциялармен мәмiлелер жасалуы мүмкiн, өзара үйлесiмдi өтiнiмдер анықталса, онда осы тармақтың 1)-5) тармақшаларында көрсетiлген рәсiмдердiң орындалатындығы белгiленсiн;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осы тармақтың 1)-5) тармақшаларында көрсетiлген рәсiмдер мына оқиғалардың бiреуi басталғанға дейiн орындалуға жатады: Биржаның сауда-саттық жүйесiне енгізiлген және осы акциялар мән-мағынасы болып табылатын барлық өтiнiмдердi қанағаттандыру; Биржаның сауда-саттық жүйесiне енгiзiлген және осы акциялар мән-мағынасы болып табылатын барлық өтiнiмдердi осы өтiнiмдердi берген сауда-саттық қатысушының бастамасы бойынша қайтарып алу; Биржаның сауда-саттық жүйесiне бұрын енгiзiлген және осы акциялар мән-мағынасы болып табылатын барлық қанағаттандырылмаған өтiнiмдердi жою көзделетiн, осы акциялармен сауда-саттық жасауды аяқтау.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Қазақстан Республикасының Әдiлет министрлiгiнде тiркелген күнiнен бастап күшiне енгiзiлетiндiгi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Биржа осы Қаулы күшiне енгiзiлген күннен бастап екi айдың iшiнде: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өзiнiң iшкi құжаттарын (олар Ұлттық комиссияның 1998 жылғы 23 желтоқсандағы N 19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V980707_ </w:t>
      </w:r>
      <w:r>
        <w:rPr>
          <w:rFonts w:ascii="Times New Roman"/>
          <w:b w:val="false"/>
          <w:i w:val="false"/>
          <w:color w:val="000000"/>
          <w:sz w:val="28"/>
        </w:rPr>
        <w:t>
 қаулысымен бекiтiлген Бағалы қағаздармен сауда-саттық ұйымдастырушылардың қызметiн жүзеге асыру қағидаларының 1-тармағы 2) тармақшасында айқындалған) осы Қаулыға сәйкес келтiруге;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2-тармағында белгіленген талаптарға сәйкес акциялармен сауда-саттықтар өткiзуге кiрiсуге мiндеттелсiн.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Ұлттық комиссия орталық аппаратының Лицензиялау және қадағалау басқармасы осы Қаулының орындалысына бақылау жасасын.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комиссиясының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