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71ab" w14:textId="fc17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Көлiктегi IIБ-нiң жолаушылар поездарына iлесiп жүру жөнiндегi патрульдiк полиция бөлiмшелерi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Ішкі істер министрлігі 2000 жылғы 5 желтоқсан N 664 Қазақстан Республикасы Әділет министрлігінде 2000 жылғы 20 желтоқсан N 1340 тіркелді. Күші жойылды - Қазақстан Республикасы Ішкі істер министрінің 2009 жылғы 21 желтоқсандағы N 485 Бұйрығымен.</w:t>
      </w:r>
    </w:p>
    <w:p>
      <w:pPr>
        <w:spacing w:after="0"/>
        <w:ind w:left="0"/>
        <w:jc w:val="both"/>
      </w:pPr>
      <w:r>
        <w:rPr>
          <w:rFonts w:ascii="Times New Roman"/>
          <w:b w:val="false"/>
          <w:i w:val="false"/>
          <w:color w:val="ff0000"/>
          <w:sz w:val="28"/>
        </w:rPr>
        <w:t xml:space="preserve">      Күші жойылды - ҚР Ішкі істер министрінің 2009.12.21 </w:t>
      </w:r>
      <w:r>
        <w:rPr>
          <w:rFonts w:ascii="Times New Roman"/>
          <w:b w:val="false"/>
          <w:i w:val="false"/>
          <w:color w:val="ff0000"/>
          <w:sz w:val="28"/>
        </w:rPr>
        <w:t>N 485</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Start w:name="z8" w:id="0"/>
    <w:p>
      <w:pPr>
        <w:spacing w:after="0"/>
        <w:ind w:left="0"/>
        <w:jc w:val="both"/>
      </w:pPr>
      <w:r>
        <w:rPr>
          <w:rFonts w:ascii="Times New Roman"/>
          <w:b w:val="false"/>
          <w:i w:val="false"/>
          <w:color w:val="000000"/>
          <w:sz w:val="28"/>
        </w:rPr>
        <w:t xml:space="preserve">
      Темiр жол объектiлерiндегi қоғамдық тәртiптi нығайту, қылмыстар мен құқық бұзушылықтардың алдын алу және жолын кесу, қоғамдық қауiпсiздiктi, "Қазақстан темiр жолы" республикалық мемлекеттiк кәсiпорнының мүлкiн сақтауды, жолаушылардың жеке меншiгiн, құқықтары мен заңды мүдделерiн қорғауды қамтамасыз ету мақсатында бұйырамын: </w:t>
      </w:r>
      <w:r>
        <w:br/>
      </w:r>
      <w:r>
        <w:rPr>
          <w:rFonts w:ascii="Times New Roman"/>
          <w:b w:val="false"/>
          <w:i w:val="false"/>
          <w:color w:val="000000"/>
          <w:sz w:val="28"/>
        </w:rPr>
        <w:t xml:space="preserve">
      1. Көлiктегi IIБ-нiң жолаушылар поездарына iлесiп жүру жөнiндегi патрульдiк полиция бөлiмшелерi туралы нұсқаулық бекiтiлсiн (қоса берiлiп отыр). </w:t>
      </w:r>
      <w:r>
        <w:br/>
      </w:r>
      <w:r>
        <w:rPr>
          <w:rFonts w:ascii="Times New Roman"/>
          <w:b w:val="false"/>
          <w:i w:val="false"/>
          <w:color w:val="000000"/>
          <w:sz w:val="28"/>
        </w:rPr>
        <w:t xml:space="preserve">
      2. Көлiктегi IIБ-нiң бастықтары: </w:t>
      </w:r>
      <w:r>
        <w:br/>
      </w:r>
      <w:r>
        <w:rPr>
          <w:rFonts w:ascii="Times New Roman"/>
          <w:b w:val="false"/>
          <w:i w:val="false"/>
          <w:color w:val="000000"/>
          <w:sz w:val="28"/>
        </w:rPr>
        <w:t>
      1) осы Нұсқаулыққа сәйкес жолаушылар поездарына iлесiп жүру жөнiндегi 
</w:t>
      </w:r>
      <w:r>
        <w:rPr>
          <w:rFonts w:ascii="Times New Roman"/>
          <w:b w:val="false"/>
          <w:i w:val="false"/>
          <w:color w:val="000000"/>
          <w:sz w:val="28"/>
        </w:rPr>
        <w:t xml:space="preserve">
патрульдiк полиция бөлiмшелерiнiң жұмысын ұйымдастырсын; 2) осы Нұсқаулықтың талаптарын Көлiктегi IIБ жеке құрамының сынақ тапсыру арқылы оқып-үйренуiн қамтамасыз етсiн. 3. Осы бұйрық Қазақстан Республикасы Әдiлет министрлiгiнде мемлекеттiк тiркеуден өткен күнiнен бастап күшiне енедi. 4. Осы бұйрықтың орындалуын бақылау Қазақстан Республикасы Iшкіісминiнiң ӘПД (Қ.С. Тыныбеков) және Көлiктегi IIБ-нiң бастықтарына жүктелсiн. Қазақстан Республикасының Ішкі істер министрі - Ішкі әскерлер қолбасшысы генерал-лейтенант Көлiктегi IIБ-нiң жолаушылар поездарына iлесiп жүру жөнiндегi патрульдiк полиция бөлiмшелерi туралы НҰСҚАУЛЫҚ 1. Жалпы ереже </w:t>
      </w:r>
      <w:r>
        <w:br/>
      </w:r>
      <w:r>
        <w:rPr>
          <w:rFonts w:ascii="Times New Roman"/>
          <w:b w:val="false"/>
          <w:i w:val="false"/>
          <w:color w:val="000000"/>
          <w:sz w:val="28"/>
        </w:rPr>
        <w:t xml:space="preserve">
      1. Жолаушылар поездарына ілесіп жүру жөнiндегi патрульдік полиция бөлiмшесi көлiктегi IIБ-де саптық полиция бөлiмшелерiнiң типтiк штаттарына сәйкес құрылады. </w:t>
      </w:r>
      <w:r>
        <w:br/>
      </w:r>
      <w:r>
        <w:rPr>
          <w:rFonts w:ascii="Times New Roman"/>
          <w:b w:val="false"/>
          <w:i w:val="false"/>
          <w:color w:val="000000"/>
          <w:sz w:val="28"/>
        </w:rPr>
        <w:t>
      2. Бөлiмше қызметiнiң құқықтық негiзi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 Президентiнiң Жарлықтары мен Өкiмдерi, "Қазақстан Республикасының iшкi iстер органдары туралы" Қазақстан Республикасы Президентiнiң </w:t>
      </w:r>
      <w:r>
        <w:rPr>
          <w:rFonts w:ascii="Times New Roman"/>
          <w:b w:val="false"/>
          <w:i w:val="false"/>
          <w:color w:val="000000"/>
          <w:sz w:val="28"/>
        </w:rPr>
        <w:t>заң</w:t>
      </w:r>
      <w:r>
        <w:rPr>
          <w:rFonts w:ascii="Times New Roman"/>
          <w:b w:val="false"/>
          <w:i w:val="false"/>
          <w:color w:val="000000"/>
          <w:sz w:val="28"/>
        </w:rPr>
        <w:t xml:space="preserve"> күшi бар Жарлығы, Қазақстан Республикасының өзге де нормативтiк құқықтық актiлерi, Iшкіісминнiң, көлiктегi IIБ-нiң ведомстволық нормативтiк құқықтық актiлерi және осы Ереже болып табылады. </w:t>
      </w:r>
      <w:r>
        <w:br/>
      </w:r>
      <w:r>
        <w:rPr>
          <w:rFonts w:ascii="Times New Roman"/>
          <w:b w:val="false"/>
          <w:i w:val="false"/>
          <w:color w:val="000000"/>
          <w:sz w:val="28"/>
        </w:rPr>
        <w:t xml:space="preserve">
      3. Бөлiмшенiң жұмысы Iшкіісминнiң, көлiктегi IIБ-нiң салалық қызметтерiмен, Iшкіісминнiң iшкi әскерлерiмен, басқа да құқық қорғау органдарымен, бөлiмшелерiмен және Iшкіісминнiң, көлiктегi IIБ-нiң, желiлiк iшкi iстер бөлiмдерiнiң жоспарларына сәйкес темiр жол көлiгiнiң қызметкерлерiмен өзара тығыз iс-қимылда ұйымдастырылады. </w:t>
      </w:r>
      <w:r>
        <w:br/>
      </w:r>
      <w:r>
        <w:rPr>
          <w:rFonts w:ascii="Times New Roman"/>
          <w:b w:val="false"/>
          <w:i w:val="false"/>
          <w:color w:val="000000"/>
          <w:sz w:val="28"/>
        </w:rPr>
        <w:t xml:space="preserve">
      4. Жолаушылар поездарына iлесiп жүру жөнiндегi патрульдiк полиция бөлiмшесiнiң құрылымы мен штатын көлiктегi IIБ-нiң бастығы Қазақстан Республикасының Iшкіісминiмен келiсiм бойынша бекiтедi. </w:t>
      </w:r>
      <w:r>
        <w:br/>
      </w:r>
      <w:r>
        <w:rPr>
          <w:rFonts w:ascii="Times New Roman"/>
          <w:b w:val="false"/>
          <w:i w:val="false"/>
          <w:color w:val="000000"/>
          <w:sz w:val="28"/>
        </w:rPr>
        <w:t xml:space="preserve">
      5. Жолаушылар поездарына iлесiп жүру жөнiндегi патрульдiк полиция бөлiмшесiн командир басқарады, ол көлiктегi IIБ әкiмшiлiк полиция қызметiнiң (басқармасының), Қазақстан Республикасы Iшкіісминiнiң ӘПД бастығына бағынады. </w:t>
      </w:r>
      <w:r>
        <w:br/>
      </w:r>
      <w:r>
        <w:rPr>
          <w:rFonts w:ascii="Times New Roman"/>
          <w:b w:val="false"/>
          <w:i w:val="false"/>
          <w:color w:val="000000"/>
          <w:sz w:val="28"/>
        </w:rPr>
        <w:t xml:space="preserve">
      6. Бөлiмше командирiн, оның орынбасарларын Көлiктегi IIБ-нiң бастығы тағайындайды және босатады.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Қоғамдық тәртiптi күзету, қоғамдық қауiпсiздiктi, "Қазақстан темiр жолы" республикалық мемлекеттiк кәсiпорнының мүлкiн сақтауды, жолаушылардың құқықтары мен заңды мүдделерін қылмыстық қолсұғушылықтан, өзге де қоғамға жат көрнiстерден қорғауды қамтамасыз ету. </w:t>
      </w:r>
      <w:r>
        <w:br/>
      </w:r>
      <w:r>
        <w:rPr>
          <w:rFonts w:ascii="Times New Roman"/>
          <w:b w:val="false"/>
          <w:i w:val="false"/>
          <w:color w:val="000000"/>
          <w:sz w:val="28"/>
        </w:rPr>
        <w:t xml:space="preserve">
      8. Жолаушылар поездарындағы, вокзалдардағы, станциялардағы қылмыстарды анықтауға, жолын кесу және ашуға бағытталған жедел-iздестiру және iздеу iс-шараларына қатысу. </w:t>
      </w:r>
      <w:r>
        <w:br/>
      </w:r>
      <w:r>
        <w:rPr>
          <w:rFonts w:ascii="Times New Roman"/>
          <w:b w:val="false"/>
          <w:i w:val="false"/>
          <w:color w:val="000000"/>
          <w:sz w:val="28"/>
        </w:rPr>
        <w:t xml:space="preserve">
      9. Жеке және темiр жол көлiгi қызметкерлерiнiң көмегiмен вокзалдарда белгiленген тәртiптi сақтауға, жолаушылардың еркiн кiрiп-шығуына шаралар қолдану. </w:t>
      </w:r>
      <w:r>
        <w:br/>
      </w:r>
      <w:r>
        <w:rPr>
          <w:rFonts w:ascii="Times New Roman"/>
          <w:b w:val="false"/>
          <w:i w:val="false"/>
          <w:color w:val="000000"/>
          <w:sz w:val="28"/>
        </w:rPr>
        <w:t xml:space="preserve">
      10. Iздестiрiлудегi адамдарды (дезертирлердi), белгiлi бiр тұрғылықты жерi, құжаттары жоқ адамдарды, басқа да құқық бұзушыларды анықтау, оларды ЖIIО кезекшi бөлiмiне немесе аумақтық IIО жеткiзу.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Негiзгi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Жолаушылар поездарында және темiр жол көлiктерi объектiлерiнде құқық тәртiбiн қамтамасыз ету. </w:t>
      </w:r>
      <w:r>
        <w:br/>
      </w:r>
      <w:r>
        <w:rPr>
          <w:rFonts w:ascii="Times New Roman"/>
          <w:b w:val="false"/>
          <w:i w:val="false"/>
          <w:color w:val="000000"/>
          <w:sz w:val="28"/>
        </w:rPr>
        <w:t xml:space="preserve">
      12. Қылмыс жасау пиғылындағы немесе қылмыс жасаған адамдарды анықтау және ұстау мақсатында қылмыстың алдын алу, анықтау, жолын кесу және ашу жөнiндегi iздеу және өзге де iс-шараларға қатысу. </w:t>
      </w:r>
      <w:r>
        <w:br/>
      </w:r>
      <w:r>
        <w:rPr>
          <w:rFonts w:ascii="Times New Roman"/>
          <w:b w:val="false"/>
          <w:i w:val="false"/>
          <w:color w:val="000000"/>
          <w:sz w:val="28"/>
        </w:rPr>
        <w:t xml:space="preserve">
      13. Дайындалып жатқан және жасалған қылмыстар мен құқық бұзушылықтар туралы азаматтардың өтiнiштерi мен арыздарына, лауазымды адамдардың хабарламаларына тез арада ден қою, бұл туралы ЖIIО, КIIБ жедел кезекшiсiне дер уақытында ақпарат беру. </w:t>
      </w:r>
      <w:r>
        <w:br/>
      </w:r>
      <w:r>
        <w:rPr>
          <w:rFonts w:ascii="Times New Roman"/>
          <w:b w:val="false"/>
          <w:i w:val="false"/>
          <w:color w:val="000000"/>
          <w:sz w:val="28"/>
        </w:rPr>
        <w:t xml:space="preserve">
      14. Қылмыс жасалған жерде ұсталғандарды iшкi iстер органдарының кезекшi бөлiмдерiне айдап алу жүруде және оқиға болған жерден iзiн жасырған қылмыстың жасалуына күдiктi адамдарды ұстауға аумақтық IIО қызметкерлерiне көмек көрсету. </w:t>
      </w:r>
      <w:r>
        <w:br/>
      </w:r>
      <w:r>
        <w:rPr>
          <w:rFonts w:ascii="Times New Roman"/>
          <w:b w:val="false"/>
          <w:i w:val="false"/>
          <w:color w:val="000000"/>
          <w:sz w:val="28"/>
        </w:rPr>
        <w:t xml:space="preserve">
      15. Темiр жол көлiктерi объектiлерiнде паразиттiк өмiр сүретiн азаматтарды анықтау, қолданыстағы заңнамаға сәйкес оларға шаралар қолдану. </w:t>
      </w:r>
      <w:r>
        <w:br/>
      </w:r>
      <w:r>
        <w:rPr>
          <w:rFonts w:ascii="Times New Roman"/>
          <w:b w:val="false"/>
          <w:i w:val="false"/>
          <w:color w:val="000000"/>
          <w:sz w:val="28"/>
        </w:rPr>
        <w:t xml:space="preserve">
      16. Қайғылы оқиғалардан зардап шеккен, сондай-ақ дәрменсiз халдегi жолаушыларға көмек көрсету. </w:t>
      </w:r>
      <w:r>
        <w:br/>
      </w:r>
      <w:r>
        <w:rPr>
          <w:rFonts w:ascii="Times New Roman"/>
          <w:b w:val="false"/>
          <w:i w:val="false"/>
          <w:color w:val="000000"/>
          <w:sz w:val="28"/>
        </w:rPr>
        <w:t>
      17. Азаматтар мен лауазымды адамдардан қоғамдық тәртiптi сақтауды талап ету, iшкi iстер органдарының өкiлеттiгiн жүзеге асыруға кедергi болатын құқық бұзушылықтар мен әрекеттердi тоқтату. Бұл талаптарды орындамаған жағдайда "Қазақстан Республикасындағы iшкi iстер органдары туралы" Қазақстан Республикасы Президентiнiң </w:t>
      </w:r>
      <w:r>
        <w:rPr>
          <w:rFonts w:ascii="Times New Roman"/>
          <w:b w:val="false"/>
          <w:i w:val="false"/>
          <w:color w:val="000000"/>
          <w:sz w:val="28"/>
        </w:rPr>
        <w:t>заң</w:t>
      </w:r>
      <w:r>
        <w:rPr>
          <w:rFonts w:ascii="Times New Roman"/>
          <w:b w:val="false"/>
          <w:i w:val="false"/>
          <w:color w:val="000000"/>
          <w:sz w:val="28"/>
        </w:rPr>
        <w:t xml:space="preserve"> күшi бар Жарлығына сәйкес арнайы құралдар мен атыс қаруын қолдануға дейiн тиiстi мәжбүрлеу шараларын қолдану. </w:t>
      </w:r>
      <w:r>
        <w:br/>
      </w:r>
      <w:r>
        <w:rPr>
          <w:rFonts w:ascii="Times New Roman"/>
          <w:b w:val="false"/>
          <w:i w:val="false"/>
          <w:color w:val="000000"/>
          <w:sz w:val="28"/>
        </w:rPr>
        <w:t xml:space="preserve">
      18. Құқық бұзушылыққа күдiктi деуге негiз болған кезде азаматтардың жеке басын куәландыратын құжаттарын тексеру. </w:t>
      </w:r>
      <w:r>
        <w:br/>
      </w:r>
      <w:r>
        <w:rPr>
          <w:rFonts w:ascii="Times New Roman"/>
          <w:b w:val="false"/>
          <w:i w:val="false"/>
          <w:color w:val="000000"/>
          <w:sz w:val="28"/>
        </w:rPr>
        <w:t>
      19. Iшкi iстер органдарының құзыретiне жатқызылған құқық бұзушылықтар бойынша әкiмшiлiк iс жүргiзудi жүзеге асыру; хаттамалар толтыру, құқық бұзушыларды ұстау және оларды көлiктегi iшкi iстер органдарына жеткiзу, адамдарды, заттарды, қозғалатын составтарды тiнту, сондай-ақ әкiмшiлiк құқық бұзушылықтар туралы iстер бойынша өндiрiстi қамтамасыз ету жөнiндегi </w:t>
      </w:r>
      <w:r>
        <w:rPr>
          <w:rFonts w:ascii="Times New Roman"/>
          <w:b w:val="false"/>
          <w:i w:val="false"/>
          <w:color w:val="000000"/>
          <w:sz w:val="28"/>
        </w:rPr>
        <w:t>заңнамада</w:t>
      </w:r>
      <w:r>
        <w:rPr>
          <w:rFonts w:ascii="Times New Roman"/>
          <w:b w:val="false"/>
          <w:i w:val="false"/>
          <w:color w:val="000000"/>
          <w:sz w:val="28"/>
        </w:rPr>
        <w:t xml:space="preserve"> көзделген басқа да шараларды қолдану. </w:t>
      </w:r>
      <w:r>
        <w:br/>
      </w:r>
      <w:r>
        <w:rPr>
          <w:rFonts w:ascii="Times New Roman"/>
          <w:b w:val="false"/>
          <w:i w:val="false"/>
          <w:color w:val="000000"/>
          <w:sz w:val="28"/>
        </w:rPr>
        <w:t xml:space="preserve">
      20. Мас күйдегi, адам абыройы мен қоғамдық әдептi қорлайтын не айналасындағыларға немесе өзiне зиян тигiзуi мүмкiн адамдарды көлiктегi iшкi iстер органдарының кезекшi бөлiмiне жеткiзу. </w:t>
      </w:r>
      <w:r>
        <w:br/>
      </w:r>
      <w:r>
        <w:rPr>
          <w:rFonts w:ascii="Times New Roman"/>
          <w:b w:val="false"/>
          <w:i w:val="false"/>
          <w:color w:val="000000"/>
          <w:sz w:val="28"/>
        </w:rPr>
        <w:t xml:space="preserve">
      21. Құқық бұзушылық жасаған әскери қызметшiлердi ұстау, оларды әскери коменданттарға, әскери бөлiмдердiң командирлерiне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Жолаушылар поездарына iлесiп жүру жөнiндегi патрульдiк полиция бөлiмшесi командирiнiң құқықтары мен мiндеттерi</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22. Бөлiмше қызметiн ұйымдастырады. Бөлiмше қызметiн ұйымдастыруға, оған жүктелген мiндеттер мен функцияларды орындауға, заңдылықты сақтауға жеке жауапкершiлiкте болады.</w:t>
      </w:r>
      <w:r>
        <w:br/>
      </w:r>
      <w:r>
        <w:rPr>
          <w:rFonts w:ascii="Times New Roman"/>
          <w:b w:val="false"/>
          <w:i w:val="false"/>
          <w:color w:val="000000"/>
          <w:sz w:val="28"/>
        </w:rPr>
        <w:t>
      23. Бөлiмшенiң қатардағы және басшы құрамын тағайындау, оларды лауазымдарынан босату, алғашқы даярлықтан өткiзу, бiлiктiлiгiн көтеру туралы ЖIIО, КIIО басшылығына ұсыныстар енгiзедi.</w:t>
      </w:r>
      <w:r>
        <w:br/>
      </w:r>
      <w:r>
        <w:rPr>
          <w:rFonts w:ascii="Times New Roman"/>
          <w:b w:val="false"/>
          <w:i w:val="false"/>
          <w:color w:val="000000"/>
          <w:sz w:val="28"/>
        </w:rPr>
        <w:t>
      24. Қатардағы және басшы құрамның қызметтiк аттестациясына материалдар дайындайды, оларды арнайы атақ беруге ұсынады, кезектi еңбек демалыстарына рұқсат бередi.</w:t>
      </w:r>
      <w:r>
        <w:br/>
      </w:r>
      <w:r>
        <w:rPr>
          <w:rFonts w:ascii="Times New Roman"/>
          <w:b w:val="false"/>
          <w:i w:val="false"/>
          <w:color w:val="000000"/>
          <w:sz w:val="28"/>
        </w:rPr>
        <w:t>
      25. Белгiленген тәртiпте әлеуметтiк-тұрмыстық жағдайларды жақсарту туралы ұсыныстар енгiзедi.</w:t>
      </w:r>
      <w:r>
        <w:br/>
      </w:r>
      <w:r>
        <w:rPr>
          <w:rFonts w:ascii="Times New Roman"/>
          <w:b w:val="false"/>
          <w:i w:val="false"/>
          <w:color w:val="000000"/>
          <w:sz w:val="28"/>
        </w:rPr>
        <w:t>
      26. Өз құзыретiнiң шегiнде жеке құрамға тәртiптiк жаза қолданады және көтермелейдi.</w:t>
      </w:r>
      <w:r>
        <w:br/>
      </w:r>
      <w:r>
        <w:rPr>
          <w:rFonts w:ascii="Times New Roman"/>
          <w:b w:val="false"/>
          <w:i w:val="false"/>
          <w:color w:val="000000"/>
          <w:sz w:val="28"/>
        </w:rPr>
        <w:t>
      27. Алдыңғы қатарлы озық тәжiрибенi, жұмыстың жаңа нысандары мен әдiстерiн әзiрлейдi және оны бөлiмше қызметiне енгiзедi, бөлiмше қызметкерлерiнiң кәсiби шеберлiгiн жоғарылатуды қамтамасыз етедi.</w:t>
      </w:r>
      <w:r>
        <w:br/>
      </w:r>
      <w:r>
        <w:rPr>
          <w:rFonts w:ascii="Times New Roman"/>
          <w:b w:val="false"/>
          <w:i w:val="false"/>
          <w:color w:val="000000"/>
          <w:sz w:val="28"/>
        </w:rPr>
        <w:t>
      28. Жедел жағдай ахуалын талдайды. Жоспар құрады және жасалған жұмыс нәтижелерiн есепке алады.</w:t>
      </w:r>
      <w:r>
        <w:br/>
      </w:r>
      <w:r>
        <w:rPr>
          <w:rFonts w:ascii="Times New Roman"/>
          <w:b w:val="false"/>
          <w:i w:val="false"/>
          <w:color w:val="000000"/>
          <w:sz w:val="28"/>
        </w:rPr>
        <w:t>
      29. Iздеу шараларын ұйымдастырады және оны өткiзудi қамтамасыз етедi.</w:t>
      </w:r>
      <w:r>
        <w:br/>
      </w:r>
      <w:r>
        <w:rPr>
          <w:rFonts w:ascii="Times New Roman"/>
          <w:b w:val="false"/>
          <w:i w:val="false"/>
          <w:color w:val="000000"/>
          <w:sz w:val="28"/>
        </w:rPr>
        <w:t>
      30. Кәсiби даярлық жүйесiнде бөлiмше жеке құрамын тәрбиелеудi және оқытуды, атыс қарулары мен арнайы құралдарды қолдану ережелерi бойынша сынақ тапсыруды қамтамасыз етедi.</w:t>
      </w:r>
    </w:p>
    <w:bookmarkEnd w:id="0"/>
    <w:p>
      <w:pPr>
        <w:spacing w:after="0"/>
        <w:ind w:left="0"/>
        <w:jc w:val="both"/>
      </w:pPr>
      <w:r>
        <w:rPr>
          <w:rFonts w:ascii="Times New Roman"/>
          <w:b w:val="false"/>
          <w:i w:val="false"/>
          <w:color w:val="000000"/>
          <w:sz w:val="28"/>
        </w:rPr>
        <w:t>      Қазақстан Республикасы Iшкіісминiнiң Әкiмшiлiк полиция департаментi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