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05a90" w14:textId="6305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жөнiндегi агенттігінің 1999 жылғы 29 қарашадағы N 256 бұйрығына өзгерiс пен толықтыру енгiзу туралы</w:t>
      </w:r>
    </w:p>
    <w:p>
      <w:pPr>
        <w:spacing w:after="0"/>
        <w:ind w:left="0"/>
        <w:jc w:val="both"/>
      </w:pPr>
      <w:r>
        <w:rPr>
          <w:rFonts w:ascii="Times New Roman"/>
          <w:b w:val="false"/>
          <w:i w:val="false"/>
          <w:color w:val="000000"/>
          <w:sz w:val="28"/>
        </w:rPr>
        <w:t>Бұйрық Қазақстан Республикасының Төтенше жағдайлар жөніндегі агенттігі 2000 жылғы 18 қазан  N 240 ("Қазақстан Республикасы орталық атқарушы және өзге де мемлекеттік органдарының нормативтік құқықтық актілері", 2001 ж. N 2, ст.308) Қазақстан Республикасы Әділет министрлігінде 2000 жылғы 13 желтоқсан N 1328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Әдiлет министрлiгiнен, Қазақстан 
Республикасы Төтенше жағдайлар жөнiндегi агенттiгiнiң аумақтық инспекция 
органдарынан түскен ұсыныстарға байланысты, сондай-ақ "Сертификаттау 
туралы"  
</w:t>
      </w:r>
      <w:r>
        <w:rPr>
          <w:rFonts w:ascii="Times New Roman"/>
          <w:b w:val="false"/>
          <w:i w:val="false"/>
          <w:color w:val="000000"/>
          <w:sz w:val="28"/>
        </w:rPr>
        <w:t xml:space="preserve"> Z990434_ </w:t>
      </w:r>
      <w:r>
        <w:rPr>
          <w:rFonts w:ascii="Times New Roman"/>
          <w:b w:val="false"/>
          <w:i w:val="false"/>
          <w:color w:val="000000"/>
          <w:sz w:val="28"/>
        </w:rPr>
        <w:t>
  Заңына сәйкес БҰЙЫРАМЫН:
</w:t>
      </w:r>
      <w:r>
        <w:br/>
      </w:r>
      <w:r>
        <w:rPr>
          <w:rFonts w:ascii="Times New Roman"/>
          <w:b w:val="false"/>
          <w:i w:val="false"/>
          <w:color w:val="000000"/>
          <w:sz w:val="28"/>
        </w:rPr>
        <w:t>
          1. "Төтенше жағдайлардың алдын алу және оларды жою жөнiндегi 
Мемлекеттiк инспекция органдарының қадағалауындағы өнеркәсiп салаларында 
пайдаланатын қауiп-қатерi жоғары өзiмiздiң елде шығарылатын бұйымдардың 
жаңа түрлерiн қабылдау сынағына жiберуге, сериялық шығаруға және 
қолдануға, сондай-ақ шет елден әкелiнген қауiп-қатерi жоғары бұйымдарды 
пайдалануға рұқсат беру тәртiбi туралы"  
</w:t>
      </w:r>
      <w:r>
        <w:rPr>
          <w:rFonts w:ascii="Times New Roman"/>
          <w:b w:val="false"/>
          <w:i w:val="false"/>
          <w:color w:val="000000"/>
          <w:sz w:val="28"/>
        </w:rPr>
        <w:t xml:space="preserve"> V991072_ </w:t>
      </w:r>
      <w:r>
        <w:rPr>
          <w:rFonts w:ascii="Times New Roman"/>
          <w:b w:val="false"/>
          <w:i w:val="false"/>
          <w:color w:val="000000"/>
          <w:sz w:val="28"/>
        </w:rPr>
        <w:t>
  Қазақстан Республикасы 
Төтенше жағдайлар жөнiндегi агенттiгiнiң 1999 жылғы 29 қарашадағы N 256 
бұйрығына мынадай өзгерiс пен толықтыру енгiзiлсiн:
</w:t>
      </w:r>
      <w:r>
        <w:br/>
      </w:r>
      <w:r>
        <w:rPr>
          <w:rFonts w:ascii="Times New Roman"/>
          <w:b w:val="false"/>
          <w:i w:val="false"/>
          <w:color w:val="000000"/>
          <w:sz w:val="28"/>
        </w:rPr>
        <w:t>
          аталған нұсқаулықтың 1-тарауындағы:
</w:t>
      </w:r>
      <w:r>
        <w:br/>
      </w:r>
      <w:r>
        <w:rPr>
          <w:rFonts w:ascii="Times New Roman"/>
          <w:b w:val="false"/>
          <w:i w:val="false"/>
          <w:color w:val="000000"/>
          <w:sz w:val="28"/>
        </w:rPr>
        <w:t>
          3-тармақтың екiншi абзацындағы "Меминспекция" сөзi "Департамент" 
сөзiмен ауыстырылсын;
</w:t>
      </w:r>
      <w:r>
        <w:br/>
      </w:r>
      <w:r>
        <w:rPr>
          <w:rFonts w:ascii="Times New Roman"/>
          <w:b w:val="false"/>
          <w:i w:val="false"/>
          <w:color w:val="000000"/>
          <w:sz w:val="28"/>
        </w:rPr>
        <w:t>
          3-тармақ мынадай мазмұндағы жолдармен толықтырылсын:
</w:t>
      </w:r>
      <w:r>
        <w:br/>
      </w:r>
      <w:r>
        <w:rPr>
          <w:rFonts w:ascii="Times New Roman"/>
          <w:b w:val="false"/>
          <w:i w:val="false"/>
          <w:color w:val="000000"/>
          <w:sz w:val="28"/>
        </w:rPr>
        <w:t>
          "Облыстық, Астана мен Алматы қалаларының төтенше жағдайлардың алдын 
алу және оларды жою жөнiндегi инспекциялары, Қазақстан Республикасы 
Төтенше жағдайлар жөнiндегi агенттiгінiң аумақтық органдары, Облысаралық 
мемлекеттiк және мамандандырылған Теңiз инспекциялары (бұдан әрi - 
инспекциялар)";
</w:t>
      </w:r>
      <w:r>
        <w:br/>
      </w:r>
      <w:r>
        <w:rPr>
          <w:rFonts w:ascii="Times New Roman"/>
          <w:b w:val="false"/>
          <w:i w:val="false"/>
          <w:color w:val="000000"/>
          <w:sz w:val="28"/>
        </w:rPr>
        <w:t>
          2-тараудағы 7-тармақтың 2) және 4) тармақшаларының күшi жойылған деп 
танылсын;
</w:t>
      </w:r>
      <w:r>
        <w:br/>
      </w:r>
      <w:r>
        <w:rPr>
          <w:rFonts w:ascii="Times New Roman"/>
          <w:b w:val="false"/>
          <w:i w:val="false"/>
          <w:color w:val="000000"/>
          <w:sz w:val="28"/>
        </w:rPr>
        <w:t>
          3) тармақша мынадай редакцияда жазылсын:
</w:t>
      </w:r>
      <w:r>
        <w:br/>
      </w:r>
      <w:r>
        <w:rPr>
          <w:rFonts w:ascii="Times New Roman"/>
          <w:b w:val="false"/>
          <w:i w:val="false"/>
          <w:color w:val="000000"/>
          <w:sz w:val="28"/>
        </w:rPr>
        <w:t>
          "тәжiрибелiк бұйымдардың үлгiлерiне кiргiзiлген (жарылыстан қорғау, 
</w:t>
      </w:r>
      <w:r>
        <w:rPr>
          <w:rFonts w:ascii="Times New Roman"/>
          <w:b w:val="false"/>
          <w:i w:val="false"/>
          <w:color w:val="000000"/>
          <w:sz w:val="28"/>
        </w:rPr>
        <w:t>
</w:t>
      </w:r>
    </w:p>
    <w:p>
      <w:pPr>
        <w:spacing w:after="0"/>
        <w:ind w:left="0"/>
        <w:jc w:val="left"/>
      </w:pPr>
      <w:r>
        <w:rPr>
          <w:rFonts w:ascii="Times New Roman"/>
          <w:b w:val="false"/>
          <w:i w:val="false"/>
          <w:color w:val="000000"/>
          <w:sz w:val="28"/>
        </w:rPr>
        <w:t>
электр қауiпсiздiгi, ұшқын қауiпсiздiгi, дыбыс және тербелiс, электр 
магниттiк қосылушылық және т.т.б.) дайын бұйымдардың қауiпсiздiк талабына 
сәйкестiк сертификаты".
     2. Осы бұйрықтың орындалуына бақылау жасау Қазақстан Республикасы 
Төтенше жағдайлар жөнiндегi агенттiгiнiң Төтенше жағдайларды мемлекеттiк 
қадағалау, техникалық және тау-кен қадағалауы жөнiндегi департаментiне 
(В.В. Огловқа) жүктелсiн.
     Төраға
     Мамандар: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