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18cd" w14:textId="7bd1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Диспетчерлерлендіру жөніндегі қызметті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Энергетика, индустрия және сауда министрлігі 2000 жылғы 7 қараша N 372 Қазақстан Республикасы Әділет министрлігінде 2000 жылғы 14 қараша N 1282 тіркелді. Күші жойылды - ҚР Энергетика, индустрия және сауда министрлігінің 2001 жылғы 12 қаңтардағы N 8 бұйрығымен. ~V011366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12 қарашадағы қаулысымен 
бекітілген Тарифтік саясат жөніндегі ведомствоаралық комиссияның 2000 
жылғы 11 тамыздағы N 5 отырысы хаттамалық шешімінің ІІ бөлігінің 3 
тармағына сәйкес және диспетчерлендіру жөніндегі қызметті пайдалану 
кезінде тараптардың өзара қатынасын реттеуші нормативтік-құқықтық құжат 
енгізу қажеттілігіне байланысты Бұйырамын:
</w:t>
      </w:r>
      <w:r>
        <w:br/>
      </w:r>
      <w:r>
        <w:rPr>
          <w:rFonts w:ascii="Times New Roman"/>
          <w:b w:val="false"/>
          <w:i w:val="false"/>
          <w:color w:val="000000"/>
          <w:sz w:val="28"/>
        </w:rPr>
        <w:t>
          1. Ұсынылып отырған Диспетчерлендіру жөніндегі қызметті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ережесі бекітілсін.
     2. Қазақстан Республикасының Энергетика, индустрия және сауда 
министрлігінің Электр энергетикасы және қатты отын департаменті осы 
Ережені заңнамада белгіленген тәртіппен Қазақстан Республикасының Әділет 
министрлігінде тіркеуге енгізсін.
     3. Осы бұйрықтың орындалуын бақылау Энергетика, индустрия және сауда 
вице-министрі К.Д. Дүкенбаевқа жүктелсін.
     Министрдің міндетін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"Бекiтiлдi"
</w:t>
      </w:r>
      <w:r>
        <w:br/>
      </w:r>
      <w:r>
        <w:rPr>
          <w:rFonts w:ascii="Times New Roman"/>
          <w:b w:val="false"/>
          <w:i w:val="false"/>
          <w:color w:val="000000"/>
          <w:sz w:val="28"/>
        </w:rPr>
        <w:t>
                                         Қазақстан Республикасының
                                         Энергетика, индустрия және
                                         сауда министрiнiң 2000 жылғы
                                         7 қарашадағы N 372 бұйрығымен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Диспетчерлендiру бойынша қызметтi пайдалану
</w:t>
      </w:r>
      <w:r>
        <w:br/>
      </w:r>
      <w:r>
        <w:rPr>
          <w:rFonts w:ascii="Times New Roman"/>
          <w:b w:val="false"/>
          <w:i w:val="false"/>
          <w:color w:val="000000"/>
          <w:sz w:val="28"/>
        </w:rPr>
        <w:t>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Бұл Ереже Қазақстан Республикасының "Электр энергетикасы туралы" 
Заңына  
</w:t>
      </w:r>
      <w:r>
        <w:rPr>
          <w:rFonts w:ascii="Times New Roman"/>
          <w:b w:val="false"/>
          <w:i w:val="false"/>
          <w:color w:val="000000"/>
          <w:sz w:val="28"/>
        </w:rPr>
        <w:t xml:space="preserve"> Z990438_ </w:t>
      </w:r>
      <w:r>
        <w:rPr>
          <w:rFonts w:ascii="Times New Roman"/>
          <w:b w:val="false"/>
          <w:i w:val="false"/>
          <w:color w:val="000000"/>
          <w:sz w:val="28"/>
        </w:rPr>
        <w:t>
  және Қазақстан Республикасы Yкiметiнiң 2000 жылғы 20 
сәуiрдегi N 606  
</w:t>
      </w:r>
      <w:r>
        <w:rPr>
          <w:rFonts w:ascii="Times New Roman"/>
          <w:b w:val="false"/>
          <w:i w:val="false"/>
          <w:color w:val="000000"/>
          <w:sz w:val="28"/>
        </w:rPr>
        <w:t xml:space="preserve"> P000606_ </w:t>
      </w:r>
      <w:r>
        <w:rPr>
          <w:rFonts w:ascii="Times New Roman"/>
          <w:b w:val="false"/>
          <w:i w:val="false"/>
          <w:color w:val="000000"/>
          <w:sz w:val="28"/>
        </w:rPr>
        <w:t>
  "Қазақстан Республикасы электр энергиясы мен 
қуатының көтерме сауда тиiмдiлiгiн арттыру бойынша қосымша шаралар туралы" 
қаулысымен мақұлданған Электр энергиясы мен қуатының көтерме сауда рыногын 
жетiлдiру концепциясына (бұдан әрi - Концепция) сәйкес әзiрленген.
</w:t>
      </w:r>
      <w:r>
        <w:br/>
      </w:r>
      <w:r>
        <w:rPr>
          <w:rFonts w:ascii="Times New Roman"/>
          <w:b w:val="false"/>
          <w:i w:val="false"/>
          <w:color w:val="000000"/>
          <w:sz w:val="28"/>
        </w:rPr>
        <w:t>
          2. Ереже Қазақстан Республикасының Бiртұтас электр энергетикалық 
жүйесi рыногының Техникалық операторы (бұдан әрi - Техникалық оператор) 
ретiнде iс-қимыл жасайтын, диспетчерлендiру бойынша қызмет көрсететiн 
орталық диспетчерлiк басқаруымен орталықтандырылған жедел-диспетчерлiк 
басқару тәртiбiн анықтайды.
</w:t>
      </w:r>
      <w:r>
        <w:br/>
      </w:r>
      <w:r>
        <w:rPr>
          <w:rFonts w:ascii="Times New Roman"/>
          <w:b w:val="false"/>
          <w:i w:val="false"/>
          <w:color w:val="000000"/>
          <w:sz w:val="28"/>
        </w:rPr>
        <w:t>
          3. Орталықтандырылған жедел-диспетчерлiк басқару, электр қуаты мен 
электр энергиясын беру және сатып алу-сату шарттары және жедел 
диспетчерлiк басқару аймағын бөлуге сәйкес Қазақстан Республикасының 
нормативтiк құқықтық құжаттары негiзiнде бiртұтас электр энергетикалық 
жүйесiнде өндiрiс режимдерiн, беру және электр қуатын тұтынуын басқарады.  
</w:t>
      </w:r>
      <w:r>
        <w:br/>
      </w:r>
      <w:r>
        <w:rPr>
          <w:rFonts w:ascii="Times New Roman"/>
          <w:b w:val="false"/>
          <w:i w:val="false"/>
          <w:color w:val="000000"/>
          <w:sz w:val="28"/>
        </w:rPr>
        <w:t>
          4. Концепцияға сәйкес Қазақстан Республикасы Бiртұтас электр 
энергетика жүйесiнiң Орталықтандырылған диспетчерлiк басқару қызметiн 
Техникалық оператор атқарады. 
</w:t>
      </w:r>
      <w:r>
        <w:br/>
      </w:r>
      <w:r>
        <w:rPr>
          <w:rFonts w:ascii="Times New Roman"/>
          <w:b w:val="false"/>
          <w:i w:val="false"/>
          <w:color w:val="000000"/>
          <w:sz w:val="28"/>
        </w:rPr>
        <w:t>
          5. Диспетчерлендiру, бiртұтас электр энергетикалық жүйесiнде 
стандартты жиiлiктi реттеу және қолдау, өндiрiс режимдерiнiң 
орталықтандырылған басқаруын, электр энергиясы мен қуатын беру және 
тұтынуды қамтамасыз ету бойынша және Қазақстан Республикасы Бiртұтас 
электр энергетикалық жүйелерi қызметiнiң сенiмдiлiк критерийлерiнiң 
сақталуы негiзiнде электр қуаты мен энергиясын берудiң сенiмдi схемасын 
құраудағы Техникалық оператор көрсететiн қызмет. 
</w:t>
      </w:r>
      <w:r>
        <w:br/>
      </w:r>
      <w:r>
        <w:rPr>
          <w:rFonts w:ascii="Times New Roman"/>
          <w:b w:val="false"/>
          <w:i w:val="false"/>
          <w:color w:val="000000"/>
          <w:sz w:val="28"/>
        </w:rPr>
        <w:t>
          6. Қазақстан Республикасының Бiртұтас электр энергетика жүйесi (бұдан 
әрi - ҚР БЭЖ) электр станциялары, бiр-бiрiмен үздiксiз технологиялық 
өндiрiс процесiнде режимнiң ортақтығымен байланысты электр жеткiзу 
желiлерi мен қосалқы станциялардың және орталықтандырылған 
жедел-диспетчерлiк басқаруы жанындағы электр қуаты мен энергиясын тұтыну 
жиынтығы. 
</w:t>
      </w:r>
      <w:r>
        <w:br/>
      </w:r>
      <w:r>
        <w:rPr>
          <w:rFonts w:ascii="Times New Roman"/>
          <w:b w:val="false"/>
          <w:i w:val="false"/>
          <w:color w:val="000000"/>
          <w:sz w:val="28"/>
        </w:rPr>
        <w:t>
          7. Ереже Техникалық оператор мен электр қуаты мен электр энергиясын 
өндiру және тұтыну қарым-қатынасының барлық қатысушыларына, меншiкте және 
ведомстволық құрамда болуына қарамастан,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Диспетчерлендiру процесi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Диспетчерлендiру процесi ҚР БЭЖ қызметiнiң сенiмдiлiгi үшiн электр 
қуаты мен электр энергиясын өндiру мен тұтыну қарым-қатынасының 
қатысушыларына Техникалық оператордың келесi негiзгi қызметтердi көрсетуiн 
қамтиды:
</w:t>
      </w:r>
      <w:r>
        <w:br/>
      </w:r>
      <w:r>
        <w:rPr>
          <w:rFonts w:ascii="Times New Roman"/>
          <w:b w:val="false"/>
          <w:i w:val="false"/>
          <w:color w:val="000000"/>
          <w:sz w:val="28"/>
        </w:rPr>
        <w:t>
          1) ҚР БЭЖ стандартты жиiлiгiн реттеудi және қолдауды;
</w:t>
      </w:r>
      <w:r>
        <w:br/>
      </w:r>
      <w:r>
        <w:rPr>
          <w:rFonts w:ascii="Times New Roman"/>
          <w:b w:val="false"/>
          <w:i w:val="false"/>
          <w:color w:val="000000"/>
          <w:sz w:val="28"/>
        </w:rPr>
        <w:t>
          2) Электр энергиясы мен қуатын өндiру, беру және тұтыну режимдерiнiң 
орталықтандырылған басқаруын қамтамасыз етудi;
</w:t>
      </w:r>
      <w:r>
        <w:br/>
      </w:r>
      <w:r>
        <w:rPr>
          <w:rFonts w:ascii="Times New Roman"/>
          <w:b w:val="false"/>
          <w:i w:val="false"/>
          <w:color w:val="000000"/>
          <w:sz w:val="28"/>
        </w:rPr>
        <w:t>
          3) ҚР БЭЖ қызметiнiң сенiмдiлiк критерийлерiн сақтай отырып электр 
қуаты мен энергиясын берудiң сенiмдi схемасын құруды;
</w:t>
      </w:r>
      <w:r>
        <w:br/>
      </w:r>
      <w:r>
        <w:rPr>
          <w:rFonts w:ascii="Times New Roman"/>
          <w:b w:val="false"/>
          <w:i w:val="false"/>
          <w:color w:val="000000"/>
          <w:sz w:val="28"/>
        </w:rPr>
        <w:t>
          4) Электр энергиясын (қуатын) нақты өндiру мен тұтынуға жедел 
бақылауды;
</w:t>
      </w:r>
      <w:r>
        <w:br/>
      </w:r>
      <w:r>
        <w:rPr>
          <w:rFonts w:ascii="Times New Roman"/>
          <w:b w:val="false"/>
          <w:i w:val="false"/>
          <w:color w:val="000000"/>
          <w:sz w:val="28"/>
        </w:rPr>
        <w:t>
          5) Апатты бұзушылықтарды жою, оқшауландыру және шығынды азайту 
мақсатында электр энергиясы мен электр қуатын өндiру мен тұтыну 
қарым-қатынасы қатысушыларының жабдықтарында қондырылған релелiк қорғау 
(бұдан әрi - РҚ) және апатқа қарсы автоматика (бұдан әрi - АА) 
құрылғыларының бiртұтас принциптерiн әзiрлеудi;
</w:t>
      </w:r>
      <w:r>
        <w:br/>
      </w:r>
      <w:r>
        <w:rPr>
          <w:rFonts w:ascii="Times New Roman"/>
          <w:b w:val="false"/>
          <w:i w:val="false"/>
          <w:color w:val="000000"/>
          <w:sz w:val="28"/>
        </w:rPr>
        <w:t>
          6) ҚР БЭЖ апатты бұзушылықтарды жою, оқшауландыру және алдын-алуды, 
оның iшiнде Қазақстан Республикасы БЭЖ қуат резервтерiн басқаруды, ПУЛ ЭҚР 
классификациялық таблицасына сәйкес "ПУЛ электр қуатының резервтерi" қуат 
резервiн енгiзудi, Қазақстан Республикасы БЭЖ жиiлiгi мен қуатын реттеудi, 
апатқа қарсы басқару принциптерi мен электр режимдерiн дайындауды, АА және 
РҚ қондырғыларының параметрлерiн келтiрудi және схемасын келiстiрудi 
қамтамасыз етудi;
</w:t>
      </w:r>
      <w:r>
        <w:br/>
      </w:r>
      <w:r>
        <w:rPr>
          <w:rFonts w:ascii="Times New Roman"/>
          <w:b w:val="false"/>
          <w:i w:val="false"/>
          <w:color w:val="000000"/>
          <w:sz w:val="28"/>
        </w:rPr>
        <w:t>
          7) Қазақстан Республикасы БЭЖ электр станциялары жабдықтарының жұмыс 
режимдер мониторингiн жүзеге асыруды;
</w:t>
      </w:r>
      <w:r>
        <w:br/>
      </w:r>
      <w:r>
        <w:rPr>
          <w:rFonts w:ascii="Times New Roman"/>
          <w:b w:val="false"/>
          <w:i w:val="false"/>
          <w:color w:val="000000"/>
          <w:sz w:val="28"/>
        </w:rPr>
        <w:t>
          8) Электр желiлерi мен электр станциялардың негiзгi жабдықтарын 
жөндеуге жiберудiң техникалық шарттарын қамтамасыз етудi;
</w:t>
      </w:r>
      <w:r>
        <w:br/>
      </w:r>
      <w:r>
        <w:rPr>
          <w:rFonts w:ascii="Times New Roman"/>
          <w:b w:val="false"/>
          <w:i w:val="false"/>
          <w:color w:val="000000"/>
          <w:sz w:val="28"/>
        </w:rPr>
        <w:t>
          9) Қазақстан Республикасы БЭЖ сенiмдiлiк критерийлерi негiзiнде 
iргелес мемлекеттердiң энергия жүйелерiмен, олардың диспетчерлiк 
орталықтарымен өзара iс-қимылдарын қоса отырып, қатар жұмысты ұйымдастыру 
үшiн жағдайларды әзiрлеудi.
</w:t>
      </w:r>
      <w:r>
        <w:br/>
      </w:r>
      <w:r>
        <w:rPr>
          <w:rFonts w:ascii="Times New Roman"/>
          <w:b w:val="false"/>
          <w:i w:val="false"/>
          <w:color w:val="000000"/>
          <w:sz w:val="28"/>
        </w:rPr>
        <w:t>
          9. Диспетчерлендiру процесiнде Техникалық оператор:
</w:t>
      </w:r>
      <w:r>
        <w:br/>
      </w:r>
      <w:r>
        <w:rPr>
          <w:rFonts w:ascii="Times New Roman"/>
          <w:b w:val="false"/>
          <w:i w:val="false"/>
          <w:color w:val="000000"/>
          <w:sz w:val="28"/>
        </w:rPr>
        <w:t>
          1) электр энергиясы мен электр қуатын өндiрушi және тұтыну 
қарым-қатынасының қатысушыларына сапалы өнiм шығаруға мүмкiндiк беретiн 
электр энергиясының нормативтiк сапасын қамтамасыз етедi.
</w:t>
      </w:r>
      <w:r>
        <w:br/>
      </w:r>
      <w:r>
        <w:rPr>
          <w:rFonts w:ascii="Times New Roman"/>
          <w:b w:val="false"/>
          <w:i w:val="false"/>
          <w:color w:val="000000"/>
          <w:sz w:val="28"/>
        </w:rPr>
        <w:t>
          2) электрмен жабдықтауды қалпына келтiруге бағытталған жедел шаралар 
қабылданады;
</w:t>
      </w:r>
      <w:r>
        <w:br/>
      </w:r>
      <w:r>
        <w:rPr>
          <w:rFonts w:ascii="Times New Roman"/>
          <w:b w:val="false"/>
          <w:i w:val="false"/>
          <w:color w:val="000000"/>
          <w:sz w:val="28"/>
        </w:rPr>
        <w:t>
          3) энергия өндiрушi ұйымдарға олардың тiкелей тұтынушыларының тұтыну 
көлемi бойынша күнделiктi және уақтылы ақпарат берiлiп отырады;
</w:t>
      </w:r>
      <w:r>
        <w:br/>
      </w:r>
      <w:r>
        <w:rPr>
          <w:rFonts w:ascii="Times New Roman"/>
          <w:b w:val="false"/>
          <w:i w:val="false"/>
          <w:color w:val="000000"/>
          <w:sz w:val="28"/>
        </w:rPr>
        <w:t>
          4) генерациялаушы жабдықтың iстен шығуының алдын алу үшiн кез келген 
апаттық жағдайларда бөлушi автомат жиiлiгiнiң тағайыншамасы берiлiп, есеп 
жүргiзiледi.
</w:t>
      </w:r>
      <w:r>
        <w:br/>
      </w:r>
      <w:r>
        <w:rPr>
          <w:rFonts w:ascii="Times New Roman"/>
          <w:b w:val="false"/>
          <w:i w:val="false"/>
          <w:color w:val="000000"/>
          <w:sz w:val="28"/>
        </w:rPr>
        <w:t>
          10. Техникалық оператор ҚР БЭЖ электр энергиясы мен электр қуатын 
өндiрушi және тұтыну қарым-қатынасы қатысушыларының қатар жұмысына 
байланысты. Оның iшiнде іргелес мемлекеттерден электр энергиясын жеткiзу 
мәселелерiне:
</w:t>
      </w:r>
      <w:r>
        <w:br/>
      </w:r>
      <w:r>
        <w:rPr>
          <w:rFonts w:ascii="Times New Roman"/>
          <w:b w:val="false"/>
          <w:i w:val="false"/>
          <w:color w:val="000000"/>
          <w:sz w:val="28"/>
        </w:rPr>
        <w:t>
          1) РҚ және АА принциптерi мен қондырғыларының тағайыншамасын 
келiстiру;
</w:t>
      </w:r>
      <w:r>
        <w:br/>
      </w:r>
      <w:r>
        <w:rPr>
          <w:rFonts w:ascii="Times New Roman"/>
          <w:b w:val="false"/>
          <w:i w:val="false"/>
          <w:color w:val="000000"/>
          <w:sz w:val="28"/>
        </w:rPr>
        <w:t>
          2) Қазақстан Республикасы БЭЖ жұмыс режимдерi өзгерген жағдайдағы 
келiссөздер, электр энергиясы мен электр қуатын өндiрушi және тұтыну 
қарым-қатынасы қатысушыларының диспетчерлендiру процесiнде мүддесiн 
қорғаумен байланысты барлық техникалық және ұйымдастыру мәселелерiн реттеу 
жатады.
</w:t>
      </w:r>
      <w:r>
        <w:br/>
      </w:r>
      <w:r>
        <w:rPr>
          <w:rFonts w:ascii="Times New Roman"/>
          <w:b w:val="false"/>
          <w:i w:val="false"/>
          <w:color w:val="000000"/>
          <w:sz w:val="28"/>
        </w:rPr>
        <w:t>
          11. Техникалық оператордың диспетчерлендiру бойынша көрсететiн 
қызметi объективтi қажеттiлiкке байланысты техникалық оператор мен 
диспетчерлендiру бойынша электр энергиясы мен электр қуатын өндiрушi және 
тұтыну қарым-қатынасы қатысушыларының арасындағы қарым-қатынастар 
Қазақстан Республикасының азаматтық заңдылықтарға,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нормативтiк құқықтық актiлерге және осы Ережеге сәйкес 
бекiтiлген шарттармен реттеледi.
         3. Диспетчерлендiру бойынша қызметтi ұсыну тәртiбi
     12. Қызметтi ұсыну тәртiбi, келiсiм-шарттары, оның iшiнде 
жедел-диспетчерлiк басқару бойынша қызмет үшiн төлем, Техникалық оператор 
және электр энергиясы мен электр қуатын өндiрушi және тұтыну 
қарым-қатынасы қатысушыларының арасында бекiтiлген шарттар негiзiнде 
жүргiзiледi.
     13. Жедел-диспетчерлiк басқару бойынша Техникалық оператор көрсететiн 
қызмет бағасы (тарифi), Қазақстан Республикасының "Табиғи монополиялар 
туралы" Заңына сәйкес табиғи монополиялар қызметiн реттейтiн өкiлеттi 
органдармен белгiленедi.
                            4. Жауапкершiлiк
     14. Орталықтандырылған диспетчерлiк басқару органдары 
жедел-диспетчерлiк басқару қарамағындағы электр желiлерiнен электр 
энергиясын тұтыну, бөлу, беру және өндiру режимi бойынша жедел өкiмдi 
орындамаған ұйымды өшiруге құқықты.
     15. Электр энергиясы мен қуатын тұтыну, бөлу, беру және өндiру 
қарым-қатынасының қатысушылары өз мiндеттерiн орындамаған жағдайда 
Қазақстан Республикасының заңдарына сәйкес жауап бередi.
     Мамандар: 
            Омарбекова А.Т.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