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5f47" w14:textId="363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"Сақтандыру куәлiгiн (полисiн, сертификатын) ресiмдеу жөнiндегi нұсқаулықты бекiту туралы" 2000 жылғы 15 ақпандағы N 33 қаулысына өзгерiс енгiзу туралы және Сақтандыру куәлiгiн (полисiн, сертификатын) ресiмдеу жөнiндегi нұсқаулыққа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22 қыркүйек N 352 Қазақстан Республикасы Әділет министрлігінде 2000 жылғы 27 қазан N 1275 тіркелді. Күші жойылды - Қазақстан Республикасы Қаржы нарығын және қаржы ұйымдарын реттеу мен қадағалау агенттігі Басқармасының 2010 жылғы 1 наурыздағы N 24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2010.03.01 </w:t>
      </w:r>
      <w:r>
        <w:rPr>
          <w:rFonts w:ascii="Times New Roman"/>
          <w:b w:val="false"/>
          <w:i w:val="false"/>
          <w:color w:val="ff0000"/>
          <w:sz w:val="28"/>
        </w:rPr>
        <w:t>N 24</w:t>
      </w:r>
      <w:r>
        <w:rPr>
          <w:rFonts w:ascii="Times New Roman"/>
          <w:b w:val="false"/>
          <w:i w:val="false"/>
          <w:color w:val="ff0000"/>
          <w:sz w:val="28"/>
        </w:rPr>
        <w:t xml:space="preserve"> Қаулысымен.</w:t>
      </w:r>
    </w:p>
    <w:bookmarkStart w:name="z6" w:id="0"/>
    <w:p>
      <w:pPr>
        <w:spacing w:after="0"/>
        <w:ind w:left="0"/>
        <w:jc w:val="both"/>
      </w:pPr>
      <w:r>
        <w:rPr>
          <w:rFonts w:ascii="Times New Roman"/>
          <w:b w:val="false"/>
          <w:i w:val="false"/>
          <w:color w:val="000000"/>
          <w:sz w:val="28"/>
        </w:rPr>
        <w:t xml:space="preserve">
      Сақтандыру заңдарын жетiлдiру мақсатында Қазақстан Республикасы Ұлттық Банкiнiң Басқармасы ҚАУЛЫ ЕТЕДI: </w:t>
      </w:r>
      <w:r>
        <w:br/>
      </w:r>
      <w:r>
        <w:rPr>
          <w:rFonts w:ascii="Times New Roman"/>
          <w:b w:val="false"/>
          <w:i w:val="false"/>
          <w:color w:val="000000"/>
          <w:sz w:val="28"/>
        </w:rPr>
        <w:t xml:space="preserve">
      1. Қазақстан Республикасы Ұлттық Банкi Басқармасының "Сақтандыру куәлiгiн (полисiн, сертификатын) ресiмдеу жөнiндегi нұсқаулықты бекiту туралы" 2000 жылғы 15 ақпандағы N 33 </w:t>
      </w:r>
      <w:r>
        <w:rPr>
          <w:rFonts w:ascii="Times New Roman"/>
          <w:b w:val="false"/>
          <w:i w:val="false"/>
          <w:color w:val="000000"/>
          <w:sz w:val="28"/>
        </w:rPr>
        <w:t xml:space="preserve">V001080_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сақтандыру ұйымдары үшiн осы Нұсқаулықтың талаптарына сәйкес келмейтiн сақтандыру куәлiктерiнiң (полистерiнiң, сертификаттарының) бланкiлерiн ауыстырудың мынадай мерзiмi белгiленсiн: </w:t>
      </w:r>
      <w:r>
        <w:br/>
      </w:r>
      <w:r>
        <w:rPr>
          <w:rFonts w:ascii="Times New Roman"/>
          <w:b w:val="false"/>
          <w:i w:val="false"/>
          <w:color w:val="000000"/>
          <w:sz w:val="28"/>
        </w:rPr>
        <w:t xml:space="preserve">
      1) мiндеттi сақтандыру түрлерi бойынша сақтандыру куәлiктерiн (полистерiн, сертификаттарын) ауыстыру - 2000 жылдың 31 желтоқсанына дейiн; </w:t>
      </w:r>
      <w:r>
        <w:br/>
      </w:r>
      <w:r>
        <w:rPr>
          <w:rFonts w:ascii="Times New Roman"/>
          <w:b w:val="false"/>
          <w:i w:val="false"/>
          <w:color w:val="000000"/>
          <w:sz w:val="28"/>
        </w:rPr>
        <w:t xml:space="preserve">
      2) ерiктi сақтандыру түрлерi бойынша сақтандыру куәлiктерiн (полистерiн, сертификаттарын) ауыстыру - 2000 жылдың 31 желтоқсанына дейiн.". </w:t>
      </w:r>
      <w:r>
        <w:br/>
      </w:r>
      <w:r>
        <w:rPr>
          <w:rFonts w:ascii="Times New Roman"/>
          <w:b w:val="false"/>
          <w:i w:val="false"/>
          <w:color w:val="000000"/>
          <w:sz w:val="28"/>
        </w:rPr>
        <w:t xml:space="preserve">
      2. Қазақстан Республикасы Ұлттық Банкi Басқармасының 2000 жылғы 15 ақпандағы N 33 қаулысымен бекiтiлген Сақтандыру куәлiгiн (полисiн, сертификатын) ресiмдеу жөнiндегi нұсқаулыққа өзгерiстер мен толықтырулар бекiтiлсiн және Қазақстан Республикасының Әдiлет министрлiгiнде мемлекеттiк тiркелген күннен бастап 10 күн өткеннен кейiн күшiне енгiзiлсiн. </w:t>
      </w:r>
      <w:r>
        <w:br/>
      </w:r>
      <w:r>
        <w:rPr>
          <w:rFonts w:ascii="Times New Roman"/>
          <w:b w:val="false"/>
          <w:i w:val="false"/>
          <w:color w:val="000000"/>
          <w:sz w:val="28"/>
        </w:rPr>
        <w:t xml:space="preserve">
      3. Сақтандыруды қадағалау департаментi (Құрманов Ж.Б.):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Ұлттық Банкi Басқармасының 2000 жылғы 15 ақпандағы N 33 қаулысымен бекiтiлген Сақтандыру куәлiгiн (полисiн, сертификатын) ресiмдеу жөнiндегi нұсқаулыққа өзгерiстер мен толықтыруларды Қазақстан Республикасының Әдiлет министрлiгiнде мемлекеттiк тiркеуден өткiзу шараларын қарастырсын.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Сақтандыру куәлiгiн (полисiн, сертификатын) ресiмдеу жөнiндегi нұсқаулыққа өзгерiстер мен толықтыруларды Қазақстан Республикасы Ұлттық Банкiнiң орталық аппаратының мүдделi бөлiмшелерiне, аумақтық филиалдарына және сақтандыру ұйымдарына жiберсiн. </w:t>
      </w:r>
      <w:r>
        <w:br/>
      </w:r>
      <w:r>
        <w:rPr>
          <w:rFonts w:ascii="Times New Roman"/>
          <w:b w:val="false"/>
          <w:i w:val="false"/>
          <w:color w:val="000000"/>
          <w:sz w:val="28"/>
        </w:rPr>
        <w:t xml:space="preserve">
      4. Осы қаулы Қазақстан Республикасының Әдiлет министрлiгiнде мемлекеттiк тiркелген күннен бастап 10 күн өткеннен кейiн күшiне енедi. </w:t>
      </w:r>
      <w:r>
        <w:br/>
      </w:r>
      <w:r>
        <w:rPr>
          <w:rFonts w:ascii="Times New Roman"/>
          <w:b w:val="false"/>
          <w:i w:val="false"/>
          <w:color w:val="000000"/>
          <w:sz w:val="28"/>
        </w:rPr>
        <w:t xml:space="preserve">
      5. Осы қаулының орындалуын бақылау Қазақстан Республикасы Ұлттық Банкiнiң Төрағасы Г.А. Марченкоға жүктелсiн.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Ұлттық банк</w:t>
      </w:r>
    </w:p>
    <w:bookmarkEnd w:id="1"/>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банкі басқармасы</w:t>
      </w:r>
    </w:p>
    <w:p>
      <w:pPr>
        <w:spacing w:after="0"/>
        <w:ind w:left="0"/>
        <w:jc w:val="both"/>
      </w:pPr>
      <w:r>
        <w:rPr>
          <w:rFonts w:ascii="Times New Roman"/>
          <w:b w:val="false"/>
          <w:i w:val="false"/>
          <w:color w:val="000000"/>
          <w:sz w:val="28"/>
        </w:rPr>
        <w:t xml:space="preserve">                                               2000 жылғы 22 қыркүйектегi  </w:t>
      </w:r>
    </w:p>
    <w:p>
      <w:pPr>
        <w:spacing w:after="0"/>
        <w:ind w:left="0"/>
        <w:jc w:val="both"/>
      </w:pPr>
      <w:r>
        <w:rPr>
          <w:rFonts w:ascii="Times New Roman"/>
          <w:b w:val="false"/>
          <w:i w:val="false"/>
          <w:color w:val="000000"/>
          <w:sz w:val="28"/>
        </w:rPr>
        <w:t>                                               N 352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Сақтандыру куәлiгiн (полисiн, сертификатын) </w:t>
      </w:r>
      <w:r>
        <w:br/>
      </w:r>
      <w:r>
        <w:rPr>
          <w:rFonts w:ascii="Times New Roman"/>
          <w:b w:val="false"/>
          <w:i w:val="false"/>
          <w:color w:val="000000"/>
          <w:sz w:val="28"/>
        </w:rPr>
        <w:t xml:space="preserve">
          ресiмдеу жөнiндегi нұсқаулыққа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 Басқармасының 2000 жылғы 15 ақпандағы N 33 қаулысымен бекiтiлген Сақтандыру куәлiгiн (полисiн, сертификатын) ресiмдеу жөнiндегi нұсқаулыққа мынадай өзгерiстер мен толықтырулар енгiзiлсiн: </w:t>
      </w:r>
      <w:r>
        <w:br/>
      </w:r>
      <w:r>
        <w:rPr>
          <w:rFonts w:ascii="Times New Roman"/>
          <w:b w:val="false"/>
          <w:i w:val="false"/>
          <w:color w:val="000000"/>
          <w:sz w:val="28"/>
        </w:rPr>
        <w:t xml:space="preserve">
      1. кiрiспедегi "куәлiгiн (полисiн, сертификатын)" деген сөздерден кейiн "және оның сырт жағын" деген сөздермен толықтырылсын; </w:t>
      </w:r>
      <w:r>
        <w:br/>
      </w:r>
      <w:r>
        <w:rPr>
          <w:rFonts w:ascii="Times New Roman"/>
          <w:b w:val="false"/>
          <w:i w:val="false"/>
          <w:color w:val="000000"/>
          <w:sz w:val="28"/>
        </w:rPr>
        <w:t xml:space="preserve">
      2. 3-тармақтың үшiншi бөлiгi мынадай редакцияда жазылсын: "Егер мiндеттi сақтандыру түрлерi бойынша нормативтiк құқықтық актiлерде басқаша белгiленбеген болса, тараптардың негiзгi құқықтары мен мiндеттерiнiң сипаттамасы куәлiктiң (полистiң, сертификаттың) сырт жағына мiндеттi түрде жазылуға тиiс немесе оған қоса берiлуге тиiс."; </w:t>
      </w:r>
      <w:r>
        <w:br/>
      </w:r>
      <w:r>
        <w:rPr>
          <w:rFonts w:ascii="Times New Roman"/>
          <w:b w:val="false"/>
          <w:i w:val="false"/>
          <w:color w:val="000000"/>
          <w:sz w:val="28"/>
        </w:rPr>
        <w:t xml:space="preserve">
      3. 5-тармақтың: </w:t>
      </w:r>
      <w:r>
        <w:br/>
      </w:r>
      <w:r>
        <w:rPr>
          <w:rFonts w:ascii="Times New Roman"/>
          <w:b w:val="false"/>
          <w:i w:val="false"/>
          <w:color w:val="000000"/>
          <w:sz w:val="28"/>
        </w:rPr>
        <w:t xml:space="preserve">
      1) екiншi бөлiгiндегi "(су тамғы белгiсi бар қағаз, көрiнбейтiн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элемент және гильештi жиегi)" деген сөздер алынып тасталсын;</w:t>
      </w:r>
    </w:p>
    <w:p>
      <w:pPr>
        <w:spacing w:after="0"/>
        <w:ind w:left="0"/>
        <w:jc w:val="both"/>
      </w:pPr>
      <w:r>
        <w:rPr>
          <w:rFonts w:ascii="Times New Roman"/>
          <w:b w:val="false"/>
          <w:i w:val="false"/>
          <w:color w:val="000000"/>
          <w:sz w:val="28"/>
        </w:rPr>
        <w:t>     2) үшiншi бөлiгi мынадай редакцияда жазылсын:</w:t>
      </w:r>
    </w:p>
    <w:p>
      <w:pPr>
        <w:spacing w:after="0"/>
        <w:ind w:left="0"/>
        <w:jc w:val="both"/>
      </w:pPr>
      <w:r>
        <w:rPr>
          <w:rFonts w:ascii="Times New Roman"/>
          <w:b w:val="false"/>
          <w:i w:val="false"/>
          <w:color w:val="000000"/>
          <w:sz w:val="28"/>
        </w:rPr>
        <w:t xml:space="preserve">     "Егер мiндеттi сақтандыру түрiнде сақтандыру талонын беру көзделген </w:t>
      </w:r>
    </w:p>
    <w:p>
      <w:pPr>
        <w:spacing w:after="0"/>
        <w:ind w:left="0"/>
        <w:jc w:val="both"/>
      </w:pPr>
      <w:r>
        <w:rPr>
          <w:rFonts w:ascii="Times New Roman"/>
          <w:b w:val="false"/>
          <w:i w:val="false"/>
          <w:color w:val="000000"/>
          <w:sz w:val="28"/>
        </w:rPr>
        <w:t xml:space="preserve">болса, онда сақтандыру талондарын құнды қағаздар бланктерiн шығаруға </w:t>
      </w:r>
    </w:p>
    <w:p>
      <w:pPr>
        <w:spacing w:after="0"/>
        <w:ind w:left="0"/>
        <w:jc w:val="both"/>
      </w:pPr>
      <w:r>
        <w:rPr>
          <w:rFonts w:ascii="Times New Roman"/>
          <w:b w:val="false"/>
          <w:i w:val="false"/>
          <w:color w:val="000000"/>
          <w:sz w:val="28"/>
        </w:rPr>
        <w:t xml:space="preserve">лицензиясы бар заңды тұлғалар жасауға және кем дегенде екi деңгейде </w:t>
      </w:r>
    </w:p>
    <w:p>
      <w:pPr>
        <w:spacing w:after="0"/>
        <w:ind w:left="0"/>
        <w:jc w:val="both"/>
      </w:pPr>
      <w:r>
        <w:rPr>
          <w:rFonts w:ascii="Times New Roman"/>
          <w:b w:val="false"/>
          <w:i w:val="false"/>
          <w:color w:val="000000"/>
          <w:sz w:val="28"/>
        </w:rPr>
        <w:t xml:space="preserve">қорғалуға тиiс. Сонымен қатар сақтандыру талонының бланкiне мынадай </w:t>
      </w:r>
    </w:p>
    <w:p>
      <w:pPr>
        <w:spacing w:after="0"/>
        <w:ind w:left="0"/>
        <w:jc w:val="both"/>
      </w:pPr>
      <w:r>
        <w:rPr>
          <w:rFonts w:ascii="Times New Roman"/>
          <w:b w:val="false"/>
          <w:i w:val="false"/>
          <w:color w:val="000000"/>
          <w:sz w:val="28"/>
        </w:rPr>
        <w:t xml:space="preserve">жазбалар жасалуға тиiс: "Сақтандыру талоны __________ жылғы _______ N </w:t>
      </w:r>
    </w:p>
    <w:p>
      <w:pPr>
        <w:spacing w:after="0"/>
        <w:ind w:left="0"/>
        <w:jc w:val="both"/>
      </w:pPr>
      <w:r>
        <w:rPr>
          <w:rFonts w:ascii="Times New Roman"/>
          <w:b w:val="false"/>
          <w:i w:val="false"/>
          <w:color w:val="000000"/>
          <w:sz w:val="28"/>
        </w:rPr>
        <w:t>сақтандыру куәлігіне (полисiне, сертификатына) берiлген.".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