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28be5" w14:textId="5428b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 қаражатының бір бөлігін ішкі активтерге орналастыру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2000 жылғы 2 маусымдағы N 262 қаулысы. Қазақстан Республикасының Әділет министрлігінде 2000 жылғы 12 шілде N 1189 тіркелді. Күші жойылды - Қазақстан Республикасы Ұлттық Банкі Басқармасының 2012 жылғы 28 сәуірдегі № 172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Атауына өзгерту енгізілді - ҚР Қаржы нарығын және қаржы ұйымдарын реттеу мен қадағалау жөніндегі агенттігі Басқармасының 2004 жылғы 25 қазандағы N 302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Қазақстан Республикасының банк заңдарын, сондай-ақ ұлттық экономиканың қаржылық өсуiн қамтамасыз етуге ықпал ететiн шараларды жетiлдiру мақсатында Қазақстан Республикасы Ұлттық Банкiнiң Басқармасы қаулы етеді: </w:t>
      </w:r>
      <w:r>
        <w:br/>
      </w:r>
      <w:r>
        <w:rPr>
          <w:rFonts w:ascii="Times New Roman"/>
          <w:b w:val="false"/>
          <w:i w:val="false"/>
          <w:color w:val="000000"/>
          <w:sz w:val="28"/>
        </w:rPr>
        <w:t xml:space="preserve">
     1. Банктер қаражатының бiр бөлiгiн iшкi активтерге орналастыру жөніндегі нұсқаулық бекiтiлсiн және 2000 жылғы 1 қазаннан бастап күшiне енгiзiлсiн.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Ұлттық Банкі Басқармасының 2000 жылғы 9 қазан N 377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2004 жылғы 25 қазандағы N 302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 Банктердi қадағалау департаментi (Мекiшев А.А.): </w:t>
      </w:r>
      <w:r>
        <w:br/>
      </w:r>
      <w:r>
        <w:rPr>
          <w:rFonts w:ascii="Times New Roman"/>
          <w:b w:val="false"/>
          <w:i w:val="false"/>
          <w:color w:val="000000"/>
          <w:sz w:val="28"/>
        </w:rPr>
        <w:t xml:space="preserve">
     1) Заң департаментiмен (Шәрiпов С.Б.) бiрлесiп осы қаулыны және Банктер қаражатының бiр бөлiгін iшкi активтерге орналастыру жөніндегі нұсқаулықты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тiркеуден өткiзiлген күннен бастап екi апталық мерзiмде осы қаулыны және Банктер қаражатының бiр бөлiгiн iшкi активтерге орналастыру тәртiбi туралы нұсқаулықты Қазақстан Республикасы Ұлттық Банкiнiң аумақтық филиалдарына және екiншi деңгейдегi банктерге жiберсiн.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Қаржы нарығын және қаржы ұйымдарын реттеу мен қадағалау жөніндегі агенттігі Басқармасының 2004 жылғы 25 қазандағы N 302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 Осы қаулы және Банктер қаражатының бiр бөлiгiн iшкi активтерге орналастыру жөніндегі нұсқаулық күшiне енгiзiлген күннен бастап: </w:t>
      </w:r>
      <w:r>
        <w:br/>
      </w:r>
      <w:r>
        <w:rPr>
          <w:rFonts w:ascii="Times New Roman"/>
          <w:b w:val="false"/>
          <w:i w:val="false"/>
          <w:color w:val="000000"/>
          <w:sz w:val="28"/>
        </w:rPr>
        <w:t>
     1) Қазақстан Республикасы Ұлттық Банкi Басқармасының "Шетелдiң қатысуымен құрылған банктер қаражатының бiр бөлiгiн iшкi активтерге орналастыру ережесiн бекiту туралы" 1999 жылғы 18 маусымдағы N 128 </w:t>
      </w:r>
      <w:r>
        <w:rPr>
          <w:rFonts w:ascii="Times New Roman"/>
          <w:b w:val="false"/>
          <w:i w:val="false"/>
          <w:color w:val="000000"/>
          <w:sz w:val="28"/>
        </w:rPr>
        <w:t xml:space="preserve">қаулысының </w:t>
      </w:r>
      <w:r>
        <w:rPr>
          <w:rFonts w:ascii="Times New Roman"/>
          <w:b w:val="false"/>
          <w:i w:val="false"/>
          <w:color w:val="000000"/>
          <w:sz w:val="28"/>
        </w:rPr>
        <w:t xml:space="preserve">; </w:t>
      </w:r>
      <w:r>
        <w:br/>
      </w:r>
      <w:r>
        <w:rPr>
          <w:rFonts w:ascii="Times New Roman"/>
          <w:b w:val="false"/>
          <w:i w:val="false"/>
          <w:color w:val="000000"/>
          <w:sz w:val="28"/>
        </w:rPr>
        <w:t>
     2) Қазақстан Республикасы Ұлттық Банкі Басқармасының 1999 жылғы 18 маусымдағы N 128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Шетелдік қатысуымен құрылған банктер қаражатының бір бөлігін ішкі активтерге орналастыру ережесінің күші жойылды деп танылсын.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Ұлттық Банкі Басқармасының 2000 жылғы 9 қазан N 377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2004 жылғы 25 қазандағы N 302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Е.Т.Жанкелдинге жүктелсін.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2000 жылғы 2 маусымдағы  </w:t>
      </w:r>
      <w:r>
        <w:br/>
      </w:r>
      <w:r>
        <w:rPr>
          <w:rFonts w:ascii="Times New Roman"/>
          <w:b w:val="false"/>
          <w:i w:val="false"/>
          <w:color w:val="000000"/>
          <w:sz w:val="28"/>
        </w:rPr>
        <w:t xml:space="preserve">
N 262 қаулысымен бекітілген </w:t>
      </w:r>
    </w:p>
    <w:bookmarkStart w:name="z2" w:id="1"/>
    <w:p>
      <w:pPr>
        <w:spacing w:after="0"/>
        <w:ind w:left="0"/>
        <w:jc w:val="left"/>
      </w:pPr>
      <w:r>
        <w:rPr>
          <w:rFonts w:ascii="Times New Roman"/>
          <w:b/>
          <w:i w:val="false"/>
          <w:color w:val="000000"/>
        </w:rPr>
        <w:t xml:space="preserve"> 
Банктер қаражатының бiр бөлiгiн </w:t>
      </w:r>
      <w:r>
        <w:br/>
      </w:r>
      <w:r>
        <w:rPr>
          <w:rFonts w:ascii="Times New Roman"/>
          <w:b/>
          <w:i w:val="false"/>
          <w:color w:val="000000"/>
        </w:rPr>
        <w:t xml:space="preserve">
iшкi активтерге орналастыру жөніндегі </w:t>
      </w:r>
      <w:r>
        <w:br/>
      </w:r>
      <w:r>
        <w:rPr>
          <w:rFonts w:ascii="Times New Roman"/>
          <w:b/>
          <w:i w:val="false"/>
          <w:color w:val="000000"/>
        </w:rPr>
        <w:t xml:space="preserve">
нұсқаулық </w:t>
      </w:r>
    </w:p>
    <w:bookmarkEnd w:id="1"/>
    <w:p>
      <w:pPr>
        <w:spacing w:after="0"/>
        <w:ind w:left="0"/>
        <w:jc w:val="both"/>
      </w:pPr>
      <w:r>
        <w:rPr>
          <w:rFonts w:ascii="Times New Roman"/>
          <w:b w:val="false"/>
          <w:i w:val="false"/>
          <w:color w:val="ff0000"/>
          <w:sz w:val="28"/>
        </w:rPr>
        <w:t xml:space="preserve">    Ескерту: Атауына өзгертулер енгізілді - ҚР Қаржы нарығын және қаржы ұйымдарын реттеу мен қадағалау жөніндегі агенттігі Басқармасының 2004 жылғы 25 қазандағы N 302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Осы Нұсқаулық банктер жүргізіп отырған операциялардың тәуекелін барынша азайтуға бағытталған екінші деңгейдегі банктердің қызметін реттеу мақсатында "Қазақстан Республикасындағы </w:t>
      </w:r>
      <w:r>
        <w:rPr>
          <w:rFonts w:ascii="Times New Roman"/>
          <w:b w:val="false"/>
          <w:i w:val="false"/>
          <w:color w:val="000000"/>
          <w:sz w:val="28"/>
        </w:rPr>
        <w:t xml:space="preserve">банктер және банк қызметі </w:t>
      </w:r>
      <w:r>
        <w:rPr>
          <w:rFonts w:ascii="Times New Roman"/>
          <w:b w:val="false"/>
          <w:i w:val="false"/>
          <w:color w:val="000000"/>
          <w:sz w:val="28"/>
        </w:rPr>
        <w:t>туралы", " </w:t>
      </w:r>
      <w:r>
        <w:rPr>
          <w:rFonts w:ascii="Times New Roman"/>
          <w:b w:val="false"/>
          <w:i w:val="false"/>
          <w:color w:val="000000"/>
          <w:sz w:val="28"/>
        </w:rPr>
        <w:t xml:space="preserve">Қаржы рыногын және қаржы ұйымдарын мемлекеттік реттеу мен қадағалау туралы </w:t>
      </w:r>
      <w:r>
        <w:rPr>
          <w:rFonts w:ascii="Times New Roman"/>
          <w:b w:val="false"/>
          <w:i w:val="false"/>
          <w:color w:val="000000"/>
          <w:sz w:val="28"/>
        </w:rPr>
        <w:t xml:space="preserve">" Қазақстан Республикасының Заңдарына сәйкес әзірленді және құрылтайшысы Қазақстан Республикасының Үкіметі болып табылатын банктерді қоспағанда, екінші деңгейдегі банктердің меншікті және тартылған қаражатын ішкі активтерге орналастыру шарттарын нақтылайды. </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жазылды - ҚР Қаржы нарығын және қаржы ұйымдарын реттеу мен қадағалау жөніндегі агенттігі Басқармасының 2004 жылғы 25 қазандағы N 302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3" w:id="2"/>
    <w:p>
      <w:pPr>
        <w:spacing w:after="0"/>
        <w:ind w:left="0"/>
        <w:jc w:val="both"/>
      </w:pPr>
      <w:r>
        <w:rPr>
          <w:rFonts w:ascii="Times New Roman"/>
          <w:b w:val="false"/>
          <w:i w:val="false"/>
          <w:color w:val="000000"/>
          <w:sz w:val="28"/>
        </w:rPr>
        <w:t xml:space="preserve">
     1. Банктер есеп беретін айдың ішінде меншікті қаражатын және тартылған қаражатты ішкі активтерге орналастырады, бұл ішкі активтердің орташа айлық мөлшерінің реттелген борыштың орташа айлық мөлшері, мерзімсіз қаржы құралдарының орташа айлық мөлшері, банк шығарған борыштық бағалы қағаздардың орташа айлық мөлшері және ішкі міндеттемелердің орташа айлық мөлшерінің сомасына қатынасы 1-ден кем болмауы тиіс. Коэффициент үтірден кейін үш белгімен ұсынылады.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және қаржы ұйымдарын реттеу мен қадағалау жөніндегі агенттігі Басқармасының 2008.01.25. </w:t>
      </w:r>
      <w:r>
        <w:rPr>
          <w:rFonts w:ascii="Times New Roman"/>
          <w:b w:val="false"/>
          <w:i w:val="false"/>
          <w:color w:val="000000"/>
          <w:sz w:val="28"/>
        </w:rPr>
        <w:t xml:space="preserve">N 8 </w:t>
      </w:r>
      <w:r>
        <w:rPr>
          <w:rFonts w:ascii="Times New Roman"/>
          <w:b w:val="false"/>
          <w:i w:val="false"/>
          <w:color w:val="ff0000"/>
          <w:sz w:val="28"/>
        </w:rPr>
        <w:t xml:space="preserve">(2008 жылғы 1 шілдеден бастап қолданысқа енгізіледі),  өзгеріс енгізілді - 2008.12.29 </w:t>
      </w:r>
      <w:r>
        <w:rPr>
          <w:rFonts w:ascii="Times New Roman"/>
          <w:b w:val="false"/>
          <w:i w:val="false"/>
          <w:color w:val="000000"/>
          <w:sz w:val="28"/>
        </w:rPr>
        <w:t>N 251</w:t>
      </w:r>
      <w:r>
        <w:rPr>
          <w:rFonts w:ascii="Times New Roman"/>
          <w:b w:val="false"/>
          <w:i w:val="false"/>
          <w:color w:val="ff0000"/>
          <w:sz w:val="28"/>
        </w:rPr>
        <w:t xml:space="preserve">, 2011.02.28 </w:t>
      </w:r>
      <w:r>
        <w:rPr>
          <w:rFonts w:ascii="Times New Roman"/>
          <w:b w:val="false"/>
          <w:i w:val="false"/>
          <w:color w:val="000000"/>
          <w:sz w:val="28"/>
        </w:rPr>
        <w:t>№ 22</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ff0000"/>
          <w:sz w:val="28"/>
        </w:rPr>
        <w:t xml:space="preserve">) </w:t>
      </w:r>
      <w:r>
        <w:rPr>
          <w:rFonts w:ascii="Times New Roman"/>
          <w:b w:val="false"/>
          <w:i w:val="false"/>
          <w:color w:val="ff0000"/>
          <w:sz w:val="28"/>
        </w:rPr>
        <w:t xml:space="preserve">Қаулыларымен. </w:t>
      </w:r>
    </w:p>
    <w:bookmarkEnd w:id="2"/>
    <w:bookmarkStart w:name="z4" w:id="3"/>
    <w:p>
      <w:pPr>
        <w:spacing w:after="0"/>
        <w:ind w:left="0"/>
        <w:jc w:val="both"/>
      </w:pPr>
      <w:r>
        <w:rPr>
          <w:rFonts w:ascii="Times New Roman"/>
          <w:b w:val="false"/>
          <w:i w:val="false"/>
          <w:color w:val="000000"/>
          <w:sz w:val="28"/>
        </w:rPr>
        <w:t xml:space="preserve">
     2. Қазақстан Республикасының резиденттеріне талаптар (ақша, орналастырылған салымдар, берiлген заемдар, борыштық бағалы қағаздар, дебиторлық берешек), Қазақстан Республикасының резидент заңды тұлғаларының жарғылық капиталына қатысуы, материалдық емес активтер және тазартылған қымбат металдар, Қазақстан Республикасының аумағындағы жылжымалы және жылжымайтын мүлiк банктiң iшкi активтерi болып табылады. </w:t>
      </w:r>
      <w:r>
        <w:br/>
      </w:r>
      <w:r>
        <w:rPr>
          <w:rFonts w:ascii="Times New Roman"/>
          <w:b w:val="false"/>
          <w:i w:val="false"/>
          <w:color w:val="000000"/>
          <w:sz w:val="28"/>
        </w:rPr>
        <w:t>
     Банктің ішкі міндеттемелері Қазақстан Республикасы резиденттерінің алдындағы реттелген борышты, Қазақстан Республикасының резиденттеріндегі мерзімсіз қаржы құралдарын, Қазақстан Республикасының резиденттеріндегі банк шығарған борыштық бағалы қағаздарды және банктің кастодиандық шарт негізінде қабылдаған қаражатының инвестицияланбаған қалдықтарын қоспағанда, Қазақстан Республикасының резиденттері алдындағы міндеттемелерді білдіреді.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Қаржы нарығын және қаржы ұйымдарын реттеу мен қадағалау жөніндегі агенттігі Басқармасының 2004.10.25 </w:t>
      </w:r>
      <w:r>
        <w:rPr>
          <w:rFonts w:ascii="Times New Roman"/>
          <w:b w:val="false"/>
          <w:i w:val="false"/>
          <w:color w:val="000000"/>
          <w:sz w:val="28"/>
        </w:rPr>
        <w:t xml:space="preserve">N 302 </w:t>
      </w:r>
      <w:r>
        <w:rPr>
          <w:rFonts w:ascii="Times New Roman"/>
          <w:b w:val="false"/>
          <w:i w:val="false"/>
          <w:color w:val="ff0000"/>
          <w:sz w:val="28"/>
        </w:rPr>
        <w:t xml:space="preserve">, 2008.01.25 </w:t>
      </w:r>
      <w:r>
        <w:rPr>
          <w:rFonts w:ascii="Times New Roman"/>
          <w:b w:val="false"/>
          <w:i w:val="false"/>
          <w:color w:val="000000"/>
          <w:sz w:val="28"/>
        </w:rPr>
        <w:t xml:space="preserve">N 8 </w:t>
      </w:r>
      <w:r>
        <w:rPr>
          <w:rFonts w:ascii="Times New Roman"/>
          <w:b w:val="false"/>
          <w:i w:val="false"/>
          <w:color w:val="ff0000"/>
          <w:sz w:val="28"/>
        </w:rPr>
        <w:t xml:space="preserve">(2008 жылғы 1 шілдеден бастап қолданысқа енгізіледі), 2009.08.05 </w:t>
      </w:r>
      <w:r>
        <w:rPr>
          <w:rFonts w:ascii="Times New Roman"/>
          <w:b w:val="false"/>
          <w:i w:val="false"/>
          <w:color w:val="000000"/>
          <w:sz w:val="28"/>
        </w:rPr>
        <w:t>N 170</w:t>
      </w:r>
      <w:r>
        <w:rPr>
          <w:rFonts w:ascii="Times New Roman"/>
          <w:b w:val="false"/>
          <w:i w:val="false"/>
          <w:color w:val="ff0000"/>
          <w:sz w:val="28"/>
        </w:rPr>
        <w:t xml:space="preserve">, 2011.02.28 </w:t>
      </w:r>
      <w:r>
        <w:rPr>
          <w:rFonts w:ascii="Times New Roman"/>
          <w:b w:val="false"/>
          <w:i w:val="false"/>
          <w:color w:val="000000"/>
          <w:sz w:val="28"/>
        </w:rPr>
        <w:t>№ 22</w:t>
      </w:r>
      <w:r>
        <w:rPr>
          <w:rFonts w:ascii="Times New Roman"/>
          <w:b w:val="false"/>
          <w:i w:val="false"/>
          <w:color w:val="ff0000"/>
          <w:sz w:val="28"/>
        </w:rPr>
        <w:t> </w:t>
      </w:r>
      <w:r>
        <w:rPr>
          <w:rFonts w:ascii="Times New Roman"/>
          <w:b w:val="false"/>
          <w:i w:val="false"/>
          <w:color w:val="ff0000"/>
          <w:sz w:val="28"/>
        </w:rPr>
        <w:t>(</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ff0000"/>
          <w:sz w:val="28"/>
        </w:rPr>
        <w:t xml:space="preserve">Қаулыларымен. </w:t>
      </w:r>
      <w:r>
        <w:br/>
      </w:r>
      <w:r>
        <w:rPr>
          <w:rFonts w:ascii="Times New Roman"/>
          <w:b w:val="false"/>
          <w:i w:val="false"/>
          <w:color w:val="000000"/>
          <w:sz w:val="28"/>
        </w:rPr>
        <w:t>
</w:t>
      </w:r>
      <w:r>
        <w:rPr>
          <w:rFonts w:ascii="Times New Roman"/>
          <w:b w:val="false"/>
          <w:i w:val="false"/>
          <w:color w:val="ff0000"/>
          <w:sz w:val="28"/>
        </w:rPr>
        <w:t xml:space="preserve">     Ескерту: Бұдан әрі мәтін бойынша "депозиттер" және "кредиттер" деген сөздер "салымдар" және "заемдар" деген сөздермен ауыстырылды - ҚР Қаржы нарығын және қаржы ұйымдарын реттеу мен қадағалау жөніндегі агенттігі Басқармасының 2004 жылғы 25 қазандағы N 302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3. Банктiң iшкi активтерiнің, iшкi міндеттемелерiнiң, реттелген борыштың, мерзімсіз қаржы құралдарының және банк шығарған борыштық бағалы қағаздардың орташа айлық шамалары мерзімі өткен берешекті, есептелген сыйақыны, дисконттарды, сыйлықақыларды, оң/теріс түзетулерді, провизияларды (резервтерді) ескергендегі банктiң iшкi активтерiнің, iшкi міндеттемелерiнiң, реттелген борыштың, мерзімсіз қаржы құралдарының және банк шығарған борыштық бағалы қағаздардың жалпы сомасының тиiстi есептi айдағы жұмыс күндерiнің санына қатынасы ретінде есептеледi.</w:t>
      </w:r>
      <w:r>
        <w:br/>
      </w:r>
      <w:r>
        <w:rPr>
          <w:rFonts w:ascii="Times New Roman"/>
          <w:b w:val="false"/>
          <w:i w:val="false"/>
          <w:color w:val="000000"/>
          <w:sz w:val="28"/>
        </w:rPr>
        <w:t>
      2012 жылғы 1 қаңтардан бастап банктiң iшкi активтерiнің, iшкi міндеттемелерiнiң, реттелген борыштың, мерзімсіз қаржы құралдарының және банк шығарған борыштық бағалы қағаздардың орташа айлық шамалары оның ішінде провизиялар (резервтер) ескеріліп есептеледi.</w:t>
      </w:r>
      <w:r>
        <w:br/>
      </w:r>
      <w:r>
        <w:rPr>
          <w:rFonts w:ascii="Times New Roman"/>
          <w:b w:val="false"/>
          <w:i w:val="false"/>
          <w:color w:val="000000"/>
          <w:sz w:val="28"/>
        </w:rPr>
        <w:t>
</w:t>
      </w:r>
      <w:r>
        <w:rPr>
          <w:rFonts w:ascii="Times New Roman"/>
          <w:b w:val="false"/>
          <w:i w:val="false"/>
          <w:color w:val="ff0000"/>
          <w:sz w:val="28"/>
        </w:rPr>
        <w:t>      Ескерту. 3-тармақ жаңа редакцияда - ҚР Қаржы нарығын және қаржы ұйымдарын реттеу мен қадағалау агенттігі Басқармасының</w:t>
      </w:r>
      <w:r>
        <w:rPr>
          <w:rFonts w:ascii="Times New Roman"/>
          <w:b w:val="false"/>
          <w:i w:val="false"/>
          <w:color w:val="ff0000"/>
          <w:sz w:val="28"/>
        </w:rPr>
        <w:t xml:space="preserve"> 2011.02.28 </w:t>
      </w:r>
      <w:r>
        <w:rPr>
          <w:rFonts w:ascii="Times New Roman"/>
          <w:b w:val="false"/>
          <w:i w:val="false"/>
          <w:color w:val="000000"/>
          <w:sz w:val="28"/>
        </w:rPr>
        <w:t>№ 22</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ff0000"/>
          <w:sz w:val="28"/>
        </w:rPr>
        <w:t xml:space="preserve">) </w:t>
      </w:r>
      <w:r>
        <w:rPr>
          <w:rFonts w:ascii="Times New Roman"/>
          <w:b w:val="false"/>
          <w:i w:val="false"/>
          <w:color w:val="ff0000"/>
          <w:sz w:val="28"/>
        </w:rPr>
        <w:t xml:space="preserve">Қаулыcымен. </w:t>
      </w:r>
    </w:p>
    <w:bookmarkEnd w:id="4"/>
    <w:bookmarkStart w:name="z6" w:id="5"/>
    <w:p>
      <w:pPr>
        <w:spacing w:after="0"/>
        <w:ind w:left="0"/>
        <w:jc w:val="both"/>
      </w:pPr>
      <w:r>
        <w:rPr>
          <w:rFonts w:ascii="Times New Roman"/>
          <w:b w:val="false"/>
          <w:i w:val="false"/>
          <w:color w:val="000000"/>
          <w:sz w:val="28"/>
        </w:rPr>
        <w:t>
      3-1. &lt;*&gt;</w:t>
      </w:r>
      <w:r>
        <w:br/>
      </w:r>
      <w:r>
        <w:rPr>
          <w:rFonts w:ascii="Times New Roman"/>
          <w:b w:val="false"/>
          <w:i w:val="false"/>
          <w:color w:val="000000"/>
          <w:sz w:val="28"/>
        </w:rPr>
        <w:t>
</w:t>
      </w:r>
      <w:r>
        <w:rPr>
          <w:rFonts w:ascii="Times New Roman"/>
          <w:b w:val="false"/>
          <w:i w:val="false"/>
          <w:color w:val="ff0000"/>
          <w:sz w:val="28"/>
        </w:rPr>
        <w:t>      Ескерту. 3-1-тармақ алынып тасталды - ҚР Қаржы нарығын және қаржы ұйымдарын реттеу мен қадағалау агенттігі Басқармасының</w:t>
      </w:r>
      <w:r>
        <w:rPr>
          <w:rFonts w:ascii="Times New Roman"/>
          <w:b w:val="false"/>
          <w:i w:val="false"/>
          <w:color w:val="ff0000"/>
          <w:sz w:val="28"/>
        </w:rPr>
        <w:t xml:space="preserve"> 2011.02.28 </w:t>
      </w:r>
      <w:r>
        <w:rPr>
          <w:rFonts w:ascii="Times New Roman"/>
          <w:b w:val="false"/>
          <w:i w:val="false"/>
          <w:color w:val="000000"/>
          <w:sz w:val="28"/>
        </w:rPr>
        <w:t>№ 22</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ff0000"/>
          <w:sz w:val="28"/>
        </w:rPr>
        <w:t xml:space="preserve">) </w:t>
      </w:r>
      <w:r>
        <w:rPr>
          <w:rFonts w:ascii="Times New Roman"/>
          <w:b w:val="false"/>
          <w:i w:val="false"/>
          <w:color w:val="ff0000"/>
          <w:sz w:val="28"/>
        </w:rPr>
        <w:t>Қаулыcымен.</w:t>
      </w:r>
    </w:p>
    <w:bookmarkEnd w:id="5"/>
    <w:bookmarkStart w:name="z7" w:id="6"/>
    <w:p>
      <w:pPr>
        <w:spacing w:after="0"/>
        <w:ind w:left="0"/>
        <w:jc w:val="both"/>
      </w:pPr>
      <w:r>
        <w:rPr>
          <w:rFonts w:ascii="Times New Roman"/>
          <w:b w:val="false"/>
          <w:i w:val="false"/>
          <w:color w:val="000000"/>
          <w:sz w:val="28"/>
        </w:rPr>
        <w:t xml:space="preserve">
     4. Қаржы нарығын және қаржы ұйымдарын реттеу мен қадағалау жөнiндегi уәкiлеттi орган (бұдан әрi - уәкiлеттi орган) және банктер iшкi активтердi орташа айлық мөлшерiн, қаражаттың бiр бөлiгiн iшкi активтерге орналастыру коэффициентiн және осы Нұсқаулықтың 1-тармағына сәйкес iшкi мiндеттемелердiң орташа айлық мөлшерiн ай сайын есептейдi. Осы есептеулер банктер уәкiлеттi органның нормативтiк құқықтық актiлерiне сәйкес электрондық тасымалдағышта ұсынатын баланстық және баланстан тыс шоттардағы қалдықтар туралы есептiң және банктер осы Нұсқаулықтың 3-қосымшасына сәйкес нысан бойынша электрондық тасымалдағышта уәкiлеттi органға ұсынатын қаражаттың бiр бөлiгiн iшкi активтерге орналастыру коэффициентiн есептеуге арналған қосымша мәлiметтер (бұдан әрi - қосымша мәлiметтер) негiзiнде жасалады.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жазылды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p>
    <w:bookmarkEnd w:id="6"/>
    <w:bookmarkStart w:name="z12" w:id="7"/>
    <w:p>
      <w:pPr>
        <w:spacing w:after="0"/>
        <w:ind w:left="0"/>
        <w:jc w:val="both"/>
      </w:pPr>
      <w:r>
        <w:rPr>
          <w:rFonts w:ascii="Times New Roman"/>
          <w:b w:val="false"/>
          <w:i w:val="false"/>
          <w:color w:val="000000"/>
          <w:sz w:val="28"/>
        </w:rPr>
        <w:t xml:space="preserve">
     4-1. Осы Нұсқаулықтың 1-3-қосымшаларына сәйкес нысан бойынша жасалған, 4-тармақта көрсетiлген қағаз жазбадағы есептеулер мен қосымша мәлiметтерге бiрiншi басшы (ол болмаған кезде оның орнындағы адамы), бас бухгалтер қол қойып, мөрмен куәландырылады және банкте сақталады. Банк уәкiлеттi органның талап етуi бойынша сұратуды алған күннен бастап екi жұмыс күнiнен кешiктiрмей есептеулер мен қосымша мәлiметтердi қағаз жазбада ұсынады. </w:t>
      </w:r>
      <w:r>
        <w:br/>
      </w: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Қаржы нарығын және қаржы ұйымдарын реттеу мен қадағалау агенттігі Басқармасының 2005.08.27 </w:t>
      </w:r>
      <w:r>
        <w:rPr>
          <w:rFonts w:ascii="Times New Roman"/>
          <w:b w:val="false"/>
          <w:i w:val="false"/>
          <w:color w:val="000000"/>
          <w:sz w:val="28"/>
        </w:rPr>
        <w:t xml:space="preserve">N 310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өзгерту енгізілді - 2008.01.25. </w:t>
      </w:r>
      <w:r>
        <w:rPr>
          <w:rFonts w:ascii="Times New Roman"/>
          <w:b w:val="false"/>
          <w:i w:val="false"/>
          <w:color w:val="000000"/>
          <w:sz w:val="28"/>
        </w:rPr>
        <w:t xml:space="preserve">N 8 </w:t>
      </w:r>
      <w:r>
        <w:rPr>
          <w:rFonts w:ascii="Times New Roman"/>
          <w:b w:val="false"/>
          <w:i w:val="false"/>
          <w:color w:val="ff0000"/>
          <w:sz w:val="28"/>
        </w:rPr>
        <w:t xml:space="preserve">(2008 жылғы 1 шілдеден бастап қолданысқа енгізіледі),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 </w:t>
      </w:r>
    </w:p>
    <w:bookmarkEnd w:id="7"/>
    <w:bookmarkStart w:name="z13" w:id="8"/>
    <w:p>
      <w:pPr>
        <w:spacing w:after="0"/>
        <w:ind w:left="0"/>
        <w:jc w:val="both"/>
      </w:pPr>
      <w:r>
        <w:rPr>
          <w:rFonts w:ascii="Times New Roman"/>
          <w:b w:val="false"/>
          <w:i w:val="false"/>
          <w:color w:val="000000"/>
          <w:sz w:val="28"/>
        </w:rPr>
        <w:t xml:space="preserve">
      4-2. Банктер қосымша мәліметтерді уәкілетті органға күн сайын электрондық тасымалдағышта есепті күннен кейін келетін жетінші жұмыс күні Астана қаласы бойынша 18.00 сағаттан кешіктірмей ұсынады. </w:t>
      </w:r>
      <w:r>
        <w:br/>
      </w: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нарығын және қаржы ұйымдарын реттеу мен қадағалау агенттігі Басқармасының 2008.01.25. </w:t>
      </w:r>
      <w:r>
        <w:rPr>
          <w:rFonts w:ascii="Times New Roman"/>
          <w:b w:val="false"/>
          <w:i w:val="false"/>
          <w:color w:val="000000"/>
          <w:sz w:val="28"/>
        </w:rPr>
        <w:t xml:space="preserve">N 8 </w:t>
      </w:r>
      <w:r>
        <w:rPr>
          <w:rFonts w:ascii="Times New Roman"/>
          <w:b w:val="false"/>
          <w:i w:val="false"/>
          <w:color w:val="ff0000"/>
          <w:sz w:val="28"/>
        </w:rPr>
        <w:t xml:space="preserve">(2008 жылғы 1 шілдеден бастап қолданысқа енгізіледі) Қаулысымен. </w:t>
      </w:r>
    </w:p>
    <w:bookmarkEnd w:id="8"/>
    <w:bookmarkStart w:name="z14" w:id="9"/>
    <w:p>
      <w:pPr>
        <w:spacing w:after="0"/>
        <w:ind w:left="0"/>
        <w:jc w:val="both"/>
      </w:pPr>
      <w:r>
        <w:rPr>
          <w:rFonts w:ascii="Times New Roman"/>
          <w:b w:val="false"/>
          <w:i w:val="false"/>
          <w:color w:val="000000"/>
          <w:sz w:val="28"/>
        </w:rPr>
        <w:t xml:space="preserve">
      4-3. Электрондық тасымалдағыштағы қосымша мәлiметтер ұсынылатын деректердiң құпиялылығын және түзетiлмейтiндiгiн қамтамасыз ететiн криптографиялық қорғау құралдары бар ақпараттың жеткiзiлуiне кепiлдiк беретiн көлiк жүйесiн пайдаланумен ұсынылады. </w:t>
      </w:r>
      <w:r>
        <w:br/>
      </w:r>
      <w:r>
        <w:rPr>
          <w:rFonts w:ascii="Times New Roman"/>
          <w:b w:val="false"/>
          <w:i w:val="false"/>
          <w:color w:val="000000"/>
          <w:sz w:val="28"/>
        </w:rPr>
        <w:t>
</w:t>
      </w:r>
      <w:r>
        <w:rPr>
          <w:rFonts w:ascii="Times New Roman"/>
          <w:b w:val="false"/>
          <w:i w:val="false"/>
          <w:color w:val="ff0000"/>
          <w:sz w:val="28"/>
        </w:rPr>
        <w:t xml:space="preserve">      Ескерту: 4-3-тармақпен толықтырылды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9"/>
    <w:bookmarkStart w:name="z15" w:id="1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РҚАО-ның ескертуі! </w:t>
      </w:r>
      <w:r>
        <w:br/>
      </w:r>
      <w:r>
        <w:rPr>
          <w:rFonts w:ascii="Times New Roman"/>
          <w:b w:val="false"/>
          <w:i w:val="false"/>
          <w:color w:val="000000"/>
          <w:sz w:val="28"/>
        </w:rPr>
        <w:t>
</w:t>
      </w:r>
      <w:r>
        <w:rPr>
          <w:rFonts w:ascii="Times New Roman"/>
          <w:b w:val="false"/>
          <w:i w:val="false"/>
          <w:color w:val="ff0000"/>
          <w:sz w:val="28"/>
        </w:rPr>
        <w:t xml:space="preserve">     4-4-тармаққа 2008 жылғы 1 шілдеде ҚР Қаржы нарығын және қаржы ұйымдарын реттеу мен қадағалау жөніндегі агенттігі Басқармасының 2008.01.25. </w:t>
      </w:r>
      <w:r>
        <w:rPr>
          <w:rFonts w:ascii="Times New Roman"/>
          <w:b w:val="false"/>
          <w:i w:val="false"/>
          <w:color w:val="000000"/>
          <w:sz w:val="28"/>
        </w:rPr>
        <w:t xml:space="preserve">N 8 </w:t>
      </w:r>
      <w:r>
        <w:rPr>
          <w:rFonts w:ascii="Times New Roman"/>
          <w:b w:val="false"/>
          <w:i w:val="false"/>
          <w:color w:val="ff0000"/>
          <w:sz w:val="28"/>
        </w:rPr>
        <w:t xml:space="preserve">Қаулысымен өзгерту енгізіледі. </w:t>
      </w:r>
      <w:r>
        <w:br/>
      </w:r>
      <w:r>
        <w:rPr>
          <w:rFonts w:ascii="Times New Roman"/>
          <w:b w:val="false"/>
          <w:i w:val="false"/>
          <w:color w:val="000000"/>
          <w:sz w:val="28"/>
        </w:rPr>
        <w:t xml:space="preserve">
      4-4. Электрондық тасымалдағышта ұсынылатын деректердiң қағаз жазбадағы деректермен сәйкестiгiн банктiң бiрiншi басшысы немесе есепке қол қоюға уәкілетті адамы (ол болмаған кезде оның орнындағы адамы) және бас бухгалтер қамтамасыз етедi. </w:t>
      </w:r>
      <w:r>
        <w:br/>
      </w:r>
      <w:r>
        <w:rPr>
          <w:rFonts w:ascii="Times New Roman"/>
          <w:b w:val="false"/>
          <w:i w:val="false"/>
          <w:color w:val="000000"/>
          <w:sz w:val="28"/>
        </w:rPr>
        <w:t>
</w:t>
      </w:r>
      <w:r>
        <w:rPr>
          <w:rFonts w:ascii="Times New Roman"/>
          <w:b w:val="false"/>
          <w:i w:val="false"/>
          <w:color w:val="ff0000"/>
          <w:sz w:val="28"/>
        </w:rPr>
        <w:t xml:space="preserve">      Ескерту: 4-4-тармақпен толықтырылды - ҚР Қаржы нарығын және қаржы ұйымдарын реттеу мен қадағалау агенттігі Басқармасының 2005.08.27 </w:t>
      </w:r>
      <w:r>
        <w:rPr>
          <w:rFonts w:ascii="Times New Roman"/>
          <w:b w:val="false"/>
          <w:i w:val="false"/>
          <w:color w:val="000000"/>
          <w:sz w:val="28"/>
        </w:rPr>
        <w:t xml:space="preserve">N 310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2008.01.25 </w:t>
      </w:r>
      <w:r>
        <w:rPr>
          <w:rFonts w:ascii="Times New Roman"/>
          <w:b w:val="false"/>
          <w:i w:val="false"/>
          <w:color w:val="000000"/>
          <w:sz w:val="28"/>
        </w:rPr>
        <w:t xml:space="preserve">N 8 </w:t>
      </w:r>
      <w:r>
        <w:rPr>
          <w:rFonts w:ascii="Times New Roman"/>
          <w:b w:val="false"/>
          <w:i w:val="false"/>
          <w:color w:val="ff0000"/>
          <w:sz w:val="28"/>
        </w:rPr>
        <w:t xml:space="preserve">(2008 жылғы 1 шілдеден бастап қолданысқа енгізіледі),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bookmarkEnd w:id="10"/>
    <w:bookmarkStart w:name="z8" w:id="11"/>
    <w:p>
      <w:pPr>
        <w:spacing w:after="0"/>
        <w:ind w:left="0"/>
        <w:jc w:val="both"/>
      </w:pPr>
      <w:r>
        <w:rPr>
          <w:rFonts w:ascii="Times New Roman"/>
          <w:b w:val="false"/>
          <w:i w:val="false"/>
          <w:color w:val="000000"/>
          <w:sz w:val="28"/>
        </w:rPr>
        <w:t xml:space="preserve">
      5. &lt;*&gt; </w:t>
      </w:r>
      <w:r>
        <w:br/>
      </w:r>
      <w:r>
        <w:rPr>
          <w:rFonts w:ascii="Times New Roman"/>
          <w:b w:val="false"/>
          <w:i w:val="false"/>
          <w:color w:val="000000"/>
          <w:sz w:val="28"/>
        </w:rPr>
        <w:t>
</w:t>
      </w:r>
      <w:r>
        <w:rPr>
          <w:rFonts w:ascii="Times New Roman"/>
          <w:b w:val="false"/>
          <w:i w:val="false"/>
          <w:color w:val="ff0000"/>
          <w:sz w:val="28"/>
        </w:rPr>
        <w:t xml:space="preserve">      Ескерту: 5-тармақ алынып тасталды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u w:val="single"/>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11"/>
    <w:bookmarkStart w:name="z9" w:id="12"/>
    <w:p>
      <w:pPr>
        <w:spacing w:after="0"/>
        <w:ind w:left="0"/>
        <w:jc w:val="both"/>
      </w:pPr>
      <w:r>
        <w:rPr>
          <w:rFonts w:ascii="Times New Roman"/>
          <w:b w:val="false"/>
          <w:i w:val="false"/>
          <w:color w:val="000000"/>
          <w:sz w:val="28"/>
        </w:rPr>
        <w:t xml:space="preserve">
     6. Осы Нұсқаулықпен реттелмеген мәселелер қолданылып жүрген заңдарға сәйкес шешiлуi тиiс.     </w:t>
      </w:r>
    </w:p>
    <w:bookmarkEnd w:id="12"/>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bookmarkStart w:name="z10" w:id="13"/>
    <w:p>
      <w:pPr>
        <w:spacing w:after="0"/>
        <w:ind w:left="0"/>
        <w:jc w:val="both"/>
      </w:pPr>
      <w:r>
        <w:rPr>
          <w:rFonts w:ascii="Times New Roman"/>
          <w:b w:val="false"/>
          <w:i w:val="false"/>
          <w:color w:val="000000"/>
          <w:sz w:val="28"/>
        </w:rPr>
        <w:t>
Банктер қаражатының бір бөлігін ішкі</w:t>
      </w:r>
      <w:r>
        <w:br/>
      </w:r>
      <w:r>
        <w:rPr>
          <w:rFonts w:ascii="Times New Roman"/>
          <w:b w:val="false"/>
          <w:i w:val="false"/>
          <w:color w:val="000000"/>
          <w:sz w:val="28"/>
        </w:rPr>
        <w:t xml:space="preserve">
активтерге орналастыру жөніндегі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1 қосымша              </w:t>
      </w:r>
    </w:p>
    <w:bookmarkEnd w:id="13"/>
    <w:p>
      <w:pPr>
        <w:spacing w:after="0"/>
        <w:ind w:left="0"/>
        <w:jc w:val="both"/>
      </w:pPr>
      <w:r>
        <w:rPr>
          <w:rFonts w:ascii="Times New Roman"/>
          <w:b w:val="false"/>
          <w:i w:val="false"/>
          <w:color w:val="ff0000"/>
          <w:sz w:val="28"/>
        </w:rPr>
        <w:t xml:space="preserve">      Ескерту: 1-қосымша жаңа редакцияда - ҚР Қаржы нарығын және қаржы ұйымдарын реттеу мен қадағалау жөніндегі агенттігі Басқармасының 2008.01.25. </w:t>
      </w:r>
      <w:r>
        <w:rPr>
          <w:rFonts w:ascii="Times New Roman"/>
          <w:b w:val="false"/>
          <w:i w:val="false"/>
          <w:color w:val="ff0000"/>
          <w:sz w:val="28"/>
        </w:rPr>
        <w:t xml:space="preserve">N 8 </w:t>
      </w:r>
      <w:r>
        <w:rPr>
          <w:rFonts w:ascii="Times New Roman"/>
          <w:b w:val="false"/>
          <w:i w:val="false"/>
          <w:color w:val="ff0000"/>
          <w:sz w:val="28"/>
        </w:rPr>
        <w:t xml:space="preserve">(2008 жылғы 1 шілдеден бастап қолданысқа енгізіледі), өзгертістер енгізілді - 2008.06.30. </w:t>
      </w:r>
      <w:r>
        <w:rPr>
          <w:rFonts w:ascii="Times New Roman"/>
          <w:b w:val="false"/>
          <w:i w:val="false"/>
          <w:color w:val="ff0000"/>
          <w:sz w:val="28"/>
        </w:rPr>
        <w:t>N 91</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2008.12.29 </w:t>
      </w:r>
      <w:r>
        <w:rPr>
          <w:rFonts w:ascii="Times New Roman"/>
          <w:b w:val="false"/>
          <w:i w:val="false"/>
          <w:color w:val="ff0000"/>
          <w:sz w:val="28"/>
        </w:rPr>
        <w:t>N 251</w:t>
      </w:r>
      <w:r>
        <w:rPr>
          <w:rFonts w:ascii="Times New Roman"/>
          <w:b w:val="false"/>
          <w:i w:val="false"/>
          <w:color w:val="ff0000"/>
          <w:sz w:val="28"/>
        </w:rPr>
        <w:t xml:space="preserve">,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2011.02.28 </w:t>
      </w:r>
      <w:r>
        <w:rPr>
          <w:rFonts w:ascii="Times New Roman"/>
          <w:b w:val="false"/>
          <w:i w:val="false"/>
          <w:color w:val="ff0000"/>
          <w:sz w:val="28"/>
        </w:rPr>
        <w:t>№ 22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Қаулыларымен.</w:t>
      </w:r>
    </w:p>
    <w:p>
      <w:pPr>
        <w:spacing w:after="0"/>
        <w:ind w:left="0"/>
        <w:jc w:val="both"/>
      </w:pP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200__ жылғы "___"________ ішкі активтердің орташа айлық </w:t>
      </w:r>
      <w:r>
        <w:br/>
      </w:r>
      <w:r>
        <w:rPr>
          <w:rFonts w:ascii="Times New Roman"/>
          <w:b w:val="false"/>
          <w:i w:val="false"/>
          <w:color w:val="000000"/>
          <w:sz w:val="28"/>
        </w:rPr>
        <w:t xml:space="preserve">
       мөлшерінің және қаражаттың бір бөлігін ішкі активтерге </w:t>
      </w:r>
      <w:r>
        <w:br/>
      </w:r>
      <w:r>
        <w:rPr>
          <w:rFonts w:ascii="Times New Roman"/>
          <w:b w:val="false"/>
          <w:i w:val="false"/>
          <w:color w:val="000000"/>
          <w:sz w:val="28"/>
        </w:rPr>
        <w:t xml:space="preserve">
               орналастыру коэффициентінің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713"/>
        <w:gridCol w:w="713"/>
        <w:gridCol w:w="713"/>
        <w:gridCol w:w="713"/>
        <w:gridCol w:w="713"/>
        <w:gridCol w:w="231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беретін </w:t>
            </w:r>
            <w:r>
              <w:br/>
            </w:r>
            <w:r>
              <w:rPr>
                <w:rFonts w:ascii="Times New Roman"/>
                <w:b w:val="false"/>
                <w:i w:val="false"/>
                <w:color w:val="000000"/>
                <w:sz w:val="20"/>
              </w:rPr>
              <w:t xml:space="preserve">
айдың күндері </w:t>
            </w:r>
            <w:r>
              <w:br/>
            </w:r>
            <w:r>
              <w:rPr>
                <w:rFonts w:ascii="Times New Roman"/>
                <w:b w:val="false"/>
                <w:i w:val="false"/>
                <w:color w:val="000000"/>
                <w:sz w:val="20"/>
              </w:rPr>
              <w:t xml:space="preserve">
бойынша ішкі </w:t>
            </w:r>
            <w:r>
              <w:br/>
            </w:r>
            <w:r>
              <w:rPr>
                <w:rFonts w:ascii="Times New Roman"/>
                <w:b w:val="false"/>
                <w:i w:val="false"/>
                <w:color w:val="000000"/>
                <w:sz w:val="20"/>
              </w:rPr>
              <w:t xml:space="preserve">
активтер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активтердің</w:t>
            </w:r>
            <w:r>
              <w:br/>
            </w:r>
            <w:r>
              <w:rPr>
                <w:rFonts w:ascii="Times New Roman"/>
                <w:b w:val="false"/>
                <w:i w:val="false"/>
                <w:color w:val="000000"/>
                <w:sz w:val="20"/>
              </w:rPr>
              <w:t xml:space="preserve">
орташа </w:t>
            </w:r>
            <w:r>
              <w:br/>
            </w:r>
            <w:r>
              <w:rPr>
                <w:rFonts w:ascii="Times New Roman"/>
                <w:b w:val="false"/>
                <w:i w:val="false"/>
                <w:color w:val="000000"/>
                <w:sz w:val="20"/>
              </w:rPr>
              <w:t>
айлық</w:t>
            </w:r>
            <w:r>
              <w:br/>
            </w:r>
            <w:r>
              <w:rPr>
                <w:rFonts w:ascii="Times New Roman"/>
                <w:b w:val="false"/>
                <w:i w:val="false"/>
                <w:color w:val="000000"/>
                <w:sz w:val="20"/>
              </w:rPr>
              <w:t>
мөлшері</w:t>
            </w:r>
          </w:p>
        </w:tc>
      </w:tr>
      <w:tr>
        <w:trPr>
          <w:trHeight w:val="27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Ақша мен салымдар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Берілген заемдар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Борыштық бағалы қағаздар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Дебиторлық берешек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Жарғылық капиталға қатысуы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Тазартылған қымбат металдар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Жылжымалы мүлік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Жылжымайтын мүлік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Материалдық емес активтер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Ішкі активтер бойынша есептелген сыйақы, дисконттар, сыйлықақылар, әділ құнды оң/теріс түзетулер, провизиялар (резервтер)</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Ішкі активтер бойынша мерзімі </w:t>
            </w:r>
            <w:r>
              <w:br/>
            </w:r>
            <w:r>
              <w:rPr>
                <w:rFonts w:ascii="Times New Roman"/>
                <w:b w:val="false"/>
                <w:i w:val="false"/>
                <w:color w:val="000000"/>
                <w:sz w:val="20"/>
              </w:rPr>
              <w:t xml:space="preserve">
өткен берешек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активтердің орташа айлық </w:t>
            </w:r>
            <w:r>
              <w:br/>
            </w:r>
            <w:r>
              <w:rPr>
                <w:rFonts w:ascii="Times New Roman"/>
                <w:b w:val="false"/>
                <w:i w:val="false"/>
                <w:color w:val="000000"/>
                <w:sz w:val="20"/>
              </w:rPr>
              <w:t xml:space="preserve">
мөлшерінің жиынтығы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Жұмыс күнінің айлық саны                      _________ </w:t>
      </w:r>
    </w:p>
    <w:p>
      <w:pPr>
        <w:spacing w:after="0"/>
        <w:ind w:left="0"/>
        <w:jc w:val="both"/>
      </w:pPr>
      <w:r>
        <w:rPr>
          <w:rFonts w:ascii="Times New Roman"/>
          <w:b w:val="false"/>
          <w:i w:val="false"/>
          <w:color w:val="000000"/>
          <w:sz w:val="28"/>
        </w:rPr>
        <w:t xml:space="preserve">Ішкі активтердің орташа айлық мөлшері         _________ </w:t>
      </w:r>
    </w:p>
    <w:p>
      <w:pPr>
        <w:spacing w:after="0"/>
        <w:ind w:left="0"/>
        <w:jc w:val="both"/>
      </w:pPr>
      <w:r>
        <w:rPr>
          <w:rFonts w:ascii="Times New Roman"/>
          <w:b w:val="false"/>
          <w:i w:val="false"/>
          <w:color w:val="000000"/>
          <w:sz w:val="28"/>
        </w:rPr>
        <w:t xml:space="preserve">Ішкі және басқа да міндеттемелердің </w:t>
      </w:r>
      <w:r>
        <w:br/>
      </w:r>
      <w:r>
        <w:rPr>
          <w:rFonts w:ascii="Times New Roman"/>
          <w:b w:val="false"/>
          <w:i w:val="false"/>
          <w:color w:val="000000"/>
          <w:sz w:val="28"/>
        </w:rPr>
        <w:t xml:space="preserve">
орташа айлық мөлшері                          _________ </w:t>
      </w:r>
    </w:p>
    <w:p>
      <w:pPr>
        <w:spacing w:after="0"/>
        <w:ind w:left="0"/>
        <w:jc w:val="both"/>
      </w:pPr>
      <w:r>
        <w:rPr>
          <w:rFonts w:ascii="Times New Roman"/>
          <w:b w:val="false"/>
          <w:i w:val="false"/>
          <w:color w:val="000000"/>
          <w:sz w:val="28"/>
        </w:rPr>
        <w:t xml:space="preserve">Ішкі активтерге қаражаттың бір бөлігін </w:t>
      </w:r>
      <w:r>
        <w:br/>
      </w:r>
      <w:r>
        <w:rPr>
          <w:rFonts w:ascii="Times New Roman"/>
          <w:b w:val="false"/>
          <w:i w:val="false"/>
          <w:color w:val="000000"/>
          <w:sz w:val="28"/>
        </w:rPr>
        <w:t xml:space="preserve">
орналастыру коэффициенті                      _________ </w:t>
      </w:r>
    </w:p>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      Есепке қол қойылған күні 20___ жылғы «____» _____</w:t>
      </w:r>
    </w:p>
    <w:p>
      <w:pPr>
        <w:spacing w:after="0"/>
        <w:ind w:left="0"/>
        <w:jc w:val="both"/>
      </w:pPr>
      <w:r>
        <w:rPr>
          <w:rFonts w:ascii="Times New Roman"/>
          <w:b w:val="false"/>
          <w:i w:val="false"/>
          <w:color w:val="000000"/>
          <w:sz w:val="28"/>
        </w:rPr>
        <w:t>      Мөр орны</w:t>
      </w:r>
    </w:p>
    <w:bookmarkStart w:name="z11" w:id="14"/>
    <w:p>
      <w:pPr>
        <w:spacing w:after="0"/>
        <w:ind w:left="0"/>
        <w:jc w:val="both"/>
      </w:pPr>
      <w:r>
        <w:rPr>
          <w:rFonts w:ascii="Times New Roman"/>
          <w:b w:val="false"/>
          <w:i w:val="false"/>
          <w:color w:val="000000"/>
          <w:sz w:val="28"/>
        </w:rPr>
        <w:t>
Банктер қаражатының бір бөлігін ішкі</w:t>
      </w:r>
      <w:r>
        <w:br/>
      </w:r>
      <w:r>
        <w:rPr>
          <w:rFonts w:ascii="Times New Roman"/>
          <w:b w:val="false"/>
          <w:i w:val="false"/>
          <w:color w:val="000000"/>
          <w:sz w:val="28"/>
        </w:rPr>
        <w:t xml:space="preserve">
активтерге орналастыру жөніндегі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2 қосымша              </w:t>
      </w:r>
    </w:p>
    <w:bookmarkEnd w:id="14"/>
    <w:p>
      <w:pPr>
        <w:spacing w:after="0"/>
        <w:ind w:left="0"/>
        <w:jc w:val="both"/>
      </w:pPr>
      <w:r>
        <w:rPr>
          <w:rFonts w:ascii="Times New Roman"/>
          <w:b w:val="false"/>
          <w:i w:val="false"/>
          <w:color w:val="ff0000"/>
          <w:sz w:val="28"/>
        </w:rPr>
        <w:t xml:space="preserve">      Ескерту: 2-қосымша жаңа редакцияда - ҚР Қаржы нарығын және қаржы ұйымдарын реттеу мен қадағалау жөніндегі агенттігі Басқармасының 2008.01.25. </w:t>
      </w:r>
      <w:r>
        <w:rPr>
          <w:rFonts w:ascii="Times New Roman"/>
          <w:b w:val="false"/>
          <w:i w:val="false"/>
          <w:color w:val="ff0000"/>
          <w:sz w:val="28"/>
        </w:rPr>
        <w:t xml:space="preserve">N 8 </w:t>
      </w:r>
      <w:r>
        <w:rPr>
          <w:rFonts w:ascii="Times New Roman"/>
          <w:b w:val="false"/>
          <w:i w:val="false"/>
          <w:color w:val="ff0000"/>
          <w:sz w:val="28"/>
        </w:rPr>
        <w:t xml:space="preserve">(2008 жылғы 1 шілдеден бастап қолданысқа енгізіледі), өзгерту енгізілді - 2008.06.30. </w:t>
      </w:r>
      <w:r>
        <w:rPr>
          <w:rFonts w:ascii="Times New Roman"/>
          <w:b w:val="false"/>
          <w:i w:val="false"/>
          <w:color w:val="ff0000"/>
          <w:sz w:val="28"/>
        </w:rPr>
        <w:t>N 91</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2008.12.29  </w:t>
      </w:r>
      <w:r>
        <w:rPr>
          <w:rFonts w:ascii="Times New Roman"/>
          <w:b w:val="false"/>
          <w:i w:val="false"/>
          <w:color w:val="ff0000"/>
          <w:sz w:val="28"/>
        </w:rPr>
        <w:t xml:space="preserve">N 251 </w:t>
      </w:r>
      <w:r>
        <w:rPr>
          <w:rFonts w:ascii="Times New Roman"/>
          <w:b w:val="false"/>
          <w:i w:val="false"/>
          <w:color w:val="ff0000"/>
          <w:sz w:val="28"/>
        </w:rPr>
        <w:t xml:space="preserve">,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2011.02.28 </w:t>
      </w:r>
      <w:r>
        <w:rPr>
          <w:rFonts w:ascii="Times New Roman"/>
          <w:b w:val="false"/>
          <w:i w:val="false"/>
          <w:color w:val="ff0000"/>
          <w:sz w:val="28"/>
        </w:rPr>
        <w:t>№ 22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Қаулыларымен.</w:t>
      </w:r>
    </w:p>
    <w:p>
      <w:pPr>
        <w:spacing w:after="0"/>
        <w:ind w:left="0"/>
        <w:jc w:val="both"/>
      </w:pP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200__ жылғы "___"________ ішкі және өзге міндеттемелердің </w:t>
      </w:r>
      <w:r>
        <w:br/>
      </w:r>
      <w:r>
        <w:rPr>
          <w:rFonts w:ascii="Times New Roman"/>
          <w:b w:val="false"/>
          <w:i w:val="false"/>
          <w:color w:val="000000"/>
          <w:sz w:val="28"/>
        </w:rPr>
        <w:t xml:space="preserve">
               орташа айлық мөлшерінің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3"/>
        <w:gridCol w:w="1213"/>
        <w:gridCol w:w="1273"/>
        <w:gridCol w:w="1233"/>
        <w:gridCol w:w="1353"/>
        <w:gridCol w:w="1293"/>
      </w:tblGrid>
      <w:tr>
        <w:trPr>
          <w:trHeight w:val="30" w:hRule="atLeast"/>
        </w:trPr>
        <w:tc>
          <w:tcPr>
            <w:tcW w:w="6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беретін айдың күндері </w:t>
            </w:r>
            <w:r>
              <w:br/>
            </w:r>
            <w:r>
              <w:rPr>
                <w:rFonts w:ascii="Times New Roman"/>
                <w:b w:val="false"/>
                <w:i w:val="false"/>
                <w:color w:val="000000"/>
                <w:sz w:val="20"/>
              </w:rPr>
              <w:t xml:space="preserve">
бойынша ішкі міндеттемелер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Салымдар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Алынған заемдар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Кредиторлық берешек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міндеттемелердің орташа </w:t>
            </w:r>
            <w:r>
              <w:br/>
            </w:r>
            <w:r>
              <w:rPr>
                <w:rFonts w:ascii="Times New Roman"/>
                <w:b w:val="false"/>
                <w:i w:val="false"/>
                <w:color w:val="000000"/>
                <w:sz w:val="20"/>
              </w:rPr>
              <w:t xml:space="preserve">
айлық мөлшерінің жиынтығы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Реттелген борыш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Банк шығарған борыштық </w:t>
            </w:r>
            <w:r>
              <w:br/>
            </w:r>
            <w:r>
              <w:rPr>
                <w:rFonts w:ascii="Times New Roman"/>
                <w:b w:val="false"/>
                <w:i w:val="false"/>
                <w:color w:val="000000"/>
                <w:sz w:val="20"/>
              </w:rPr>
              <w:t xml:space="preserve">
бағалы қағаздар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Мерзімсіз қаржы құралдары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w:t>
            </w:r>
            <w:r>
              <w:rPr>
                <w:rFonts w:ascii="Times New Roman"/>
                <w:b w:val="false"/>
                <w:i w:val="false"/>
                <w:color w:val="000000"/>
                <w:sz w:val="20"/>
              </w:rPr>
              <w:t>алынып тасталды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Ішкі және өзге міндеттемелер </w:t>
            </w:r>
            <w:r>
              <w:br/>
            </w:r>
            <w:r>
              <w:rPr>
                <w:rFonts w:ascii="Times New Roman"/>
                <w:b w:val="false"/>
                <w:i w:val="false"/>
                <w:color w:val="000000"/>
                <w:sz w:val="20"/>
              </w:rPr>
              <w:t xml:space="preserve">
бойынша есептелген сыйақы, </w:t>
            </w:r>
            <w:r>
              <w:br/>
            </w:r>
            <w:r>
              <w:rPr>
                <w:rFonts w:ascii="Times New Roman"/>
                <w:b w:val="false"/>
                <w:i w:val="false"/>
                <w:color w:val="000000"/>
                <w:sz w:val="20"/>
              </w:rPr>
              <w:t xml:space="preserve">
дисконттар, сыйлықақылар, әділ </w:t>
            </w:r>
            <w:r>
              <w:br/>
            </w:r>
            <w:r>
              <w:rPr>
                <w:rFonts w:ascii="Times New Roman"/>
                <w:b w:val="false"/>
                <w:i w:val="false"/>
                <w:color w:val="000000"/>
                <w:sz w:val="20"/>
              </w:rPr>
              <w:t>
құнды оң/теріс түзетулер, провизиялар (резервтер)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Ішкі және өзге міндеттемелер </w:t>
            </w:r>
            <w:r>
              <w:br/>
            </w:r>
            <w:r>
              <w:rPr>
                <w:rFonts w:ascii="Times New Roman"/>
                <w:b w:val="false"/>
                <w:i w:val="false"/>
                <w:color w:val="000000"/>
                <w:sz w:val="20"/>
              </w:rPr>
              <w:t xml:space="preserve">
бойынша мерзімі өткен берешек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айлық ішкі міндеттемелердің, реттелген борыштың орташа айлық шамасының, банк шығарған борыштық бағалы қағаздардың орташа айлық шамасының, мерзімсіз қаржы құралдарының орташа айлық шамасының жиынтық сомасы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      Есепке қол қойылған күні 20___ жылғы «____» _____</w:t>
      </w:r>
    </w:p>
    <w:p>
      <w:pPr>
        <w:spacing w:after="0"/>
        <w:ind w:left="0"/>
        <w:jc w:val="both"/>
      </w:pPr>
      <w:r>
        <w:rPr>
          <w:rFonts w:ascii="Times New Roman"/>
          <w:b w:val="false"/>
          <w:i w:val="false"/>
          <w:color w:val="000000"/>
          <w:sz w:val="28"/>
        </w:rPr>
        <w:t>      Мөр орны</w:t>
      </w:r>
    </w:p>
    <w:bookmarkStart w:name="z16" w:id="15"/>
    <w:p>
      <w:pPr>
        <w:spacing w:after="0"/>
        <w:ind w:left="0"/>
        <w:jc w:val="both"/>
      </w:pPr>
      <w:r>
        <w:rPr>
          <w:rFonts w:ascii="Times New Roman"/>
          <w:b w:val="false"/>
          <w:i w:val="false"/>
          <w:color w:val="000000"/>
          <w:sz w:val="28"/>
        </w:rPr>
        <w:t>
Банктер қаражатының бір бөлігін ішкі</w:t>
      </w:r>
      <w:r>
        <w:br/>
      </w:r>
      <w:r>
        <w:rPr>
          <w:rFonts w:ascii="Times New Roman"/>
          <w:b w:val="false"/>
          <w:i w:val="false"/>
          <w:color w:val="000000"/>
          <w:sz w:val="28"/>
        </w:rPr>
        <w:t xml:space="preserve">
активтерге орналастыру жөніндегі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3 қосымша              </w:t>
      </w:r>
    </w:p>
    <w:bookmarkEnd w:id="15"/>
    <w:p>
      <w:pPr>
        <w:spacing w:after="0"/>
        <w:ind w:left="0"/>
        <w:jc w:val="both"/>
      </w:pPr>
      <w:r>
        <w:rPr>
          <w:rFonts w:ascii="Times New Roman"/>
          <w:b w:val="false"/>
          <w:i w:val="false"/>
          <w:color w:val="ff0000"/>
          <w:sz w:val="28"/>
        </w:rPr>
        <w:t xml:space="preserve">      Ескерту: 3-қосымша жаңа редакцияда - ҚР Қаржы нарығын және қаржы ұйымдарын реттеу мен қадағалау жөніндегі агенттігі Басқармасының 2008.01.25. </w:t>
      </w:r>
      <w:r>
        <w:rPr>
          <w:rFonts w:ascii="Times New Roman"/>
          <w:b w:val="false"/>
          <w:i w:val="false"/>
          <w:color w:val="ff0000"/>
          <w:sz w:val="28"/>
        </w:rPr>
        <w:t xml:space="preserve">N 8 </w:t>
      </w:r>
      <w:r>
        <w:rPr>
          <w:rFonts w:ascii="Times New Roman"/>
          <w:b w:val="false"/>
          <w:i w:val="false"/>
          <w:color w:val="ff0000"/>
          <w:sz w:val="28"/>
        </w:rPr>
        <w:t xml:space="preserve">(2008 жылғы 1 шілдеден бастап қолданысқа енгізіледі), өзгерту енгізілді - 2008.06.30. </w:t>
      </w:r>
      <w:r>
        <w:rPr>
          <w:rFonts w:ascii="Times New Roman"/>
          <w:b w:val="false"/>
          <w:i w:val="false"/>
          <w:color w:val="ff0000"/>
          <w:sz w:val="28"/>
        </w:rPr>
        <w:t>N 91</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2011.02.28 </w:t>
      </w:r>
      <w:r>
        <w:rPr>
          <w:rFonts w:ascii="Times New Roman"/>
          <w:b w:val="false"/>
          <w:i w:val="false"/>
          <w:color w:val="ff0000"/>
          <w:sz w:val="28"/>
        </w:rPr>
        <w:t>№ 22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Қаулыларымен.</w:t>
      </w:r>
    </w:p>
    <w:p>
      <w:pPr>
        <w:spacing w:after="0"/>
        <w:ind w:left="0"/>
        <w:jc w:val="both"/>
      </w:pP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200__ жылғы "___"________қаражаттардың бір бөлігін ішкі </w:t>
      </w:r>
      <w:r>
        <w:br/>
      </w:r>
      <w:r>
        <w:rPr>
          <w:rFonts w:ascii="Times New Roman"/>
          <w:b w:val="false"/>
          <w:i w:val="false"/>
          <w:color w:val="000000"/>
          <w:sz w:val="28"/>
        </w:rPr>
        <w:t xml:space="preserve">
          активтерге орналастыру коэффициентін есептеуге </w:t>
      </w:r>
      <w:r>
        <w:br/>
      </w:r>
      <w:r>
        <w:rPr>
          <w:rFonts w:ascii="Times New Roman"/>
          <w:b w:val="false"/>
          <w:i w:val="false"/>
          <w:color w:val="000000"/>
          <w:sz w:val="28"/>
        </w:rPr>
        <w:t xml:space="preserve">
                     арналған қосымша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5273"/>
        <w:gridCol w:w="219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Белгі- </w:t>
            </w:r>
            <w:r>
              <w:br/>
            </w:r>
            <w:r>
              <w:rPr>
                <w:rFonts w:ascii="Times New Roman"/>
                <w:b/>
                <w:i w:val="false"/>
                <w:color w:val="000000"/>
                <w:sz w:val="20"/>
              </w:rPr>
              <w:t xml:space="preserve">
нің </w:t>
            </w:r>
            <w:r>
              <w:br/>
            </w:r>
            <w:r>
              <w:rPr>
                <w:rFonts w:ascii="Times New Roman"/>
                <w:b/>
                <w:i w:val="false"/>
                <w:color w:val="000000"/>
                <w:sz w:val="20"/>
              </w:rPr>
              <w:t>
нөмірі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атауы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және шетел валютасындағы қолма-қол ақша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8802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резиденттері - екінші </w:t>
            </w:r>
            <w:r>
              <w:br/>
            </w:r>
            <w:r>
              <w:rPr>
                <w:rFonts w:ascii="Times New Roman"/>
                <w:b w:val="false"/>
                <w:i w:val="false"/>
                <w:color w:val="000000"/>
                <w:sz w:val="20"/>
              </w:rPr>
              <w:t xml:space="preserve">
деңгейдегі банктердегі </w:t>
            </w:r>
            <w:r>
              <w:br/>
            </w:r>
            <w:r>
              <w:rPr>
                <w:rFonts w:ascii="Times New Roman"/>
                <w:b w:val="false"/>
                <w:i w:val="false"/>
                <w:color w:val="000000"/>
                <w:sz w:val="20"/>
              </w:rPr>
              <w:t xml:space="preserve">
салымдар және ностро </w:t>
            </w:r>
            <w:r>
              <w:br/>
            </w:r>
            <w:r>
              <w:rPr>
                <w:rFonts w:ascii="Times New Roman"/>
                <w:b w:val="false"/>
                <w:i w:val="false"/>
                <w:color w:val="000000"/>
                <w:sz w:val="20"/>
              </w:rPr>
              <w:t xml:space="preserve">
шоттар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8803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резиденттеріне берілген </w:t>
            </w:r>
            <w:r>
              <w:br/>
            </w:r>
            <w:r>
              <w:rPr>
                <w:rFonts w:ascii="Times New Roman"/>
                <w:b w:val="false"/>
                <w:i w:val="false"/>
                <w:color w:val="000000"/>
                <w:sz w:val="20"/>
              </w:rPr>
              <w:t xml:space="preserve">
заемдар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8804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резиденттерінің борыштық </w:t>
            </w:r>
            <w:r>
              <w:br/>
            </w:r>
            <w:r>
              <w:rPr>
                <w:rFonts w:ascii="Times New Roman"/>
                <w:b w:val="false"/>
                <w:i w:val="false"/>
                <w:color w:val="000000"/>
                <w:sz w:val="20"/>
              </w:rPr>
              <w:t xml:space="preserve">
бағалы қағаздары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8805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резиденттерінің </w:t>
            </w:r>
            <w:r>
              <w:br/>
            </w:r>
            <w:r>
              <w:rPr>
                <w:rFonts w:ascii="Times New Roman"/>
                <w:b w:val="false"/>
                <w:i w:val="false"/>
                <w:color w:val="000000"/>
                <w:sz w:val="20"/>
              </w:rPr>
              <w:t xml:space="preserve">
дебиторлық берешегі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8806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8807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аймағында сақталатын </w:t>
            </w:r>
            <w:r>
              <w:br/>
            </w:r>
            <w:r>
              <w:rPr>
                <w:rFonts w:ascii="Times New Roman"/>
                <w:b w:val="false"/>
                <w:i w:val="false"/>
                <w:color w:val="000000"/>
                <w:sz w:val="20"/>
              </w:rPr>
              <w:t xml:space="preserve">
тазартылған қымбат </w:t>
            </w:r>
            <w:r>
              <w:br/>
            </w:r>
            <w:r>
              <w:rPr>
                <w:rFonts w:ascii="Times New Roman"/>
                <w:b w:val="false"/>
                <w:i w:val="false"/>
                <w:color w:val="000000"/>
                <w:sz w:val="20"/>
              </w:rPr>
              <w:t xml:space="preserve">
металдар сомасы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8808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аймағындағы жылжымалы </w:t>
            </w:r>
            <w:r>
              <w:br/>
            </w:r>
            <w:r>
              <w:rPr>
                <w:rFonts w:ascii="Times New Roman"/>
                <w:b w:val="false"/>
                <w:i w:val="false"/>
                <w:color w:val="000000"/>
                <w:sz w:val="20"/>
              </w:rPr>
              <w:t xml:space="preserve">
мүлік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8809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аумағында орналасқан </w:t>
            </w:r>
            <w:r>
              <w:br/>
            </w:r>
            <w:r>
              <w:rPr>
                <w:rFonts w:ascii="Times New Roman"/>
                <w:b w:val="false"/>
                <w:i w:val="false"/>
                <w:color w:val="000000"/>
                <w:sz w:val="20"/>
              </w:rPr>
              <w:t xml:space="preserve">
жылжымайтын мүлік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8810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
ғы материалдық емес </w:t>
            </w:r>
            <w:r>
              <w:br/>
            </w:r>
            <w:r>
              <w:rPr>
                <w:rFonts w:ascii="Times New Roman"/>
                <w:b w:val="false"/>
                <w:i w:val="false"/>
                <w:color w:val="000000"/>
                <w:sz w:val="20"/>
              </w:rPr>
              <w:t xml:space="preserve">
активтер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резиденттері - екінші </w:t>
            </w:r>
            <w:r>
              <w:br/>
            </w:r>
            <w:r>
              <w:rPr>
                <w:rFonts w:ascii="Times New Roman"/>
                <w:b w:val="false"/>
                <w:i w:val="false"/>
                <w:color w:val="000000"/>
                <w:sz w:val="20"/>
              </w:rPr>
              <w:t xml:space="preserve">
деңгейдегі банктердің </w:t>
            </w:r>
            <w:r>
              <w:br/>
            </w:r>
            <w:r>
              <w:rPr>
                <w:rFonts w:ascii="Times New Roman"/>
                <w:b w:val="false"/>
                <w:i w:val="false"/>
                <w:color w:val="000000"/>
                <w:sz w:val="20"/>
              </w:rPr>
              <w:t xml:space="preserve">
салымдары мен лоро шоттары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8812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резиденттерінің салымдары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8813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резиденттерінен алынған </w:t>
            </w:r>
            <w:r>
              <w:br/>
            </w:r>
            <w:r>
              <w:rPr>
                <w:rFonts w:ascii="Times New Roman"/>
                <w:b w:val="false"/>
                <w:i w:val="false"/>
                <w:color w:val="000000"/>
                <w:sz w:val="20"/>
              </w:rPr>
              <w:t xml:space="preserve">
заемдар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8814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резиденттері алдындағы </w:t>
            </w:r>
            <w:r>
              <w:br/>
            </w:r>
            <w:r>
              <w:rPr>
                <w:rFonts w:ascii="Times New Roman"/>
                <w:b w:val="false"/>
                <w:i w:val="false"/>
                <w:color w:val="000000"/>
                <w:sz w:val="20"/>
              </w:rPr>
              <w:t xml:space="preserve">
кредиторлық берешек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8815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активтер бойынша </w:t>
            </w:r>
            <w:r>
              <w:br/>
            </w:r>
            <w:r>
              <w:rPr>
                <w:rFonts w:ascii="Times New Roman"/>
                <w:b w:val="false"/>
                <w:i w:val="false"/>
                <w:color w:val="000000"/>
                <w:sz w:val="20"/>
              </w:rPr>
              <w:t xml:space="preserve">
есептелген сыйақы, </w:t>
            </w:r>
            <w:r>
              <w:br/>
            </w:r>
            <w:r>
              <w:rPr>
                <w:rFonts w:ascii="Times New Roman"/>
                <w:b w:val="false"/>
                <w:i w:val="false"/>
                <w:color w:val="000000"/>
                <w:sz w:val="20"/>
              </w:rPr>
              <w:t xml:space="preserve">
дисконттар, сыйлықақылар, </w:t>
            </w:r>
            <w:r>
              <w:br/>
            </w:r>
            <w:r>
              <w:rPr>
                <w:rFonts w:ascii="Times New Roman"/>
                <w:b w:val="false"/>
                <w:i w:val="false"/>
                <w:color w:val="000000"/>
                <w:sz w:val="20"/>
              </w:rPr>
              <w:t xml:space="preserve">
әділ құнды оң/теріс </w:t>
            </w:r>
            <w:r>
              <w:br/>
            </w:r>
            <w:r>
              <w:rPr>
                <w:rFonts w:ascii="Times New Roman"/>
                <w:b w:val="false"/>
                <w:i w:val="false"/>
                <w:color w:val="000000"/>
                <w:sz w:val="20"/>
              </w:rPr>
              <w:t>
түзетулер, провизиялар (резервтер)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8816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активтер бойынша </w:t>
            </w:r>
            <w:r>
              <w:br/>
            </w:r>
            <w:r>
              <w:rPr>
                <w:rFonts w:ascii="Times New Roman"/>
                <w:b w:val="false"/>
                <w:i w:val="false"/>
                <w:color w:val="000000"/>
                <w:sz w:val="20"/>
              </w:rPr>
              <w:t xml:space="preserve">
мерзімі өткен берешек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8817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және өзге міндеттеме- </w:t>
            </w:r>
            <w:r>
              <w:br/>
            </w:r>
            <w:r>
              <w:rPr>
                <w:rFonts w:ascii="Times New Roman"/>
                <w:b w:val="false"/>
                <w:i w:val="false"/>
                <w:color w:val="000000"/>
                <w:sz w:val="20"/>
              </w:rPr>
              <w:t xml:space="preserve">
лер бойынша есептелген </w:t>
            </w:r>
            <w:r>
              <w:br/>
            </w:r>
            <w:r>
              <w:rPr>
                <w:rFonts w:ascii="Times New Roman"/>
                <w:b w:val="false"/>
                <w:i w:val="false"/>
                <w:color w:val="000000"/>
                <w:sz w:val="20"/>
              </w:rPr>
              <w:t xml:space="preserve">
сыйақы, дисконттар, </w:t>
            </w:r>
            <w:r>
              <w:br/>
            </w:r>
            <w:r>
              <w:rPr>
                <w:rFonts w:ascii="Times New Roman"/>
                <w:b w:val="false"/>
                <w:i w:val="false"/>
                <w:color w:val="000000"/>
                <w:sz w:val="20"/>
              </w:rPr>
              <w:t xml:space="preserve">
сыйлықақылар, әділ құнды </w:t>
            </w:r>
            <w:r>
              <w:br/>
            </w:r>
            <w:r>
              <w:rPr>
                <w:rFonts w:ascii="Times New Roman"/>
                <w:b w:val="false"/>
                <w:i w:val="false"/>
                <w:color w:val="000000"/>
                <w:sz w:val="20"/>
              </w:rPr>
              <w:t>
оң/теріс түзетулер, провизиялар (резервтер)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8818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және өзге міндеттеме- </w:t>
            </w:r>
            <w:r>
              <w:br/>
            </w:r>
            <w:r>
              <w:rPr>
                <w:rFonts w:ascii="Times New Roman"/>
                <w:b w:val="false"/>
                <w:i w:val="false"/>
                <w:color w:val="000000"/>
                <w:sz w:val="20"/>
              </w:rPr>
              <w:t xml:space="preserve">
лер бойынша мерзімі өткен </w:t>
            </w:r>
            <w:r>
              <w:br/>
            </w:r>
            <w:r>
              <w:rPr>
                <w:rFonts w:ascii="Times New Roman"/>
                <w:b w:val="false"/>
                <w:i w:val="false"/>
                <w:color w:val="000000"/>
                <w:sz w:val="20"/>
              </w:rPr>
              <w:t xml:space="preserve">
берешек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      Есепке қол қойылған күні 20___ жылғы «____» _____</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