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4d6c" w14:textId="a7e4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арналған бірыңғай бюджеттік сыныптамаға N 11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2000 жылғы 16 мамырдағы N 233 бұйрығы Қазақстан Республикасы Әділет министрлігінде 2000 жылғы 20 маусымда тіркелді. Тіркеу N 1160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"2000 жылға арналған бірыңғай бюджеттік сыныптаманы бекіту туралы" 
Қазақстан Республикасы Қаржы министрлігінің 1999 жылғы 30 желтоқсандағы 
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бұйрығына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көрсетілген бұйрықпен бекітілген 2000 жылға арналған бірыңғай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бюджеттік сыныптамада:
     бюджет кірістері сыныптамасында:
     "201213 Лотерея өткізуден түскен кірістер түсімі" деген жолдан кейін 
мынадай мазмұндағы жолмен толықтырылсын:
     "201214   Азаматтық кодексте көзделген жағдайларда коммуналдық 
меншікке өткен мүліктерді сатудан алынатын түсімдер".
     2. Осы бұйрық қол қойылған күнінен бастап күшіне енеді.
     Министр
Оқығандар:
     Бағарова Ж.А.
     Икебаева А.Ж.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