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a511" w14:textId="e2aa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сыныптамаға N 6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Республикасының Қаржы министрлігі 2000 жылғы 31 наурыз N 153. Қазақстан Республикасы Әділет министрлігінде 2000 жылғы 7 сәуірде тіркелді. Тіркеу N 1109.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Қазақстан Республикасы Қаржы министрінің 2000 жылғы 31 наурыздағы N 153 (тіркелген N 1109) "2000 жылға арналған Бірыңғай бюджеттік сыныптамаға N 6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28 ақпандағы N 310 "Қазақстан Республикасы Үкіметі резервінен қаржы бөлу туралы", 2000 жылғы 28 наурыздағы N 451 "Қазақстан Республикасы Үкіметінің 1999 жылғы 7 желтоқсандағы N 1872 қаулысына өзгерістер мен толықтырулар енгізу" туралы қаулыларына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министрлігінің 1999 жылғы 30 желтоқсандағы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"2000 жылға арналған Бірыңғай бюджеттік сыныптамасын бекіту туралы" бұйрығына мынадай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"1.1.694.38 Ресми делегацияларға қызмет көрсету" деген жолдан кейін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"1.1.694.40 Мемлекеттік наградаларды және олардың құжаттарын әзірлеу";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"2.1.208.76.39 Әскери бөлімдер үшін тұрғын-үй коммуналдық қызметтер" деген жол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"2.1.208.76.39 Аудандық пайдалану бөлімдері";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"3.5.410.37.80 Сыртқы қарыздар есебінен жобаны жүзеге асыру" деген жолдан кейін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"3.5.410.37.81 Республикалық бюджеттен қоса қаржыландыру есебінен жобаны жүзеге асыру";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"4.9.263.51 Дамуында проблемасы бар балаларды оңалту және әлеуметтік бейімдеу" деген жолда "51" саны 52"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"10.2.105.35 Су қорғау аймақтары мен белдеулерін белгілеу" деген жолдан кейін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"10.2.116 Жамбыл облысының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10.2.116.30 Шу ауданындағы Тасөткел су көтеру плотинасын бекіту";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"11.9 Өнеркәсіп, энергетика, құрылыс және жер қойнауын пайдалану салаларындағы басқа да қызметтер"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"11.9.216 Қазақстан Республикасы Экономика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11.9.216.30 Жұмылдыру әзірлігі".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