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ce13" w14:textId="dd4c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Мемлекеттiк қызмет iстерi жөнiндегi агенттігі төрағасының 1999 жылғы 24 қарашадағы N А-202 бұйрығына өзгертулер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Қазақстан Республикасы Мемлекеттiк қызмет iстерi жөнiндегі агенттiгi 2000 жылғы 25 ақпандағы N 2-1-7/16. Қазақстан Республикасы Әділет министрлігінде 2000 жылғы 29 ақпанда тіркелді. Тіркеу N 1066. Күші жойылды - Қазақстан Республикасы Мемлекеттік қызмет істері агенттігі Төрағасының 2013 жылғы 19 наурыздағы № 06-7/32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Мемлекеттік қызмет істері агенттігі Төрағасының 19.03.2013 </w:t>
      </w:r>
      <w:r>
        <w:rPr>
          <w:rFonts w:ascii="Times New Roman"/>
          <w:b w:val="false"/>
          <w:i w:val="false"/>
          <w:color w:val="ff0000"/>
          <w:sz w:val="28"/>
        </w:rPr>
        <w:t>№ 06-7/32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жариялау күнінен бастап, бірақ 2013 жылдың 26 наурызынан ерте емес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 әкiмшiлiк лауазымдарға орналасуға арналған конкурс туралыхабарландыру тұрғысында жариялауға жататын мәлiметтердi нақтылаумақсатында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Мемлекеттiк қызмет iстерi жөнiндегі агенттiгi төрағасының 1999 жылғы 24 қарашадағы N А-202 </w:t>
      </w:r>
      <w:r>
        <w:rPr>
          <w:rFonts w:ascii="Times New Roman"/>
          <w:b w:val="false"/>
          <w:i w:val="false"/>
          <w:color w:val="000000"/>
          <w:sz w:val="28"/>
        </w:rPr>
        <w:t>V990986_</w:t>
      </w:r>
      <w:r>
        <w:rPr>
          <w:rFonts w:ascii="Times New Roman"/>
          <w:b w:val="false"/>
          <w:i w:val="false"/>
          <w:color w:val="000000"/>
          <w:sz w:val="28"/>
        </w:rPr>
        <w:t>  бұйрығымен бекiтiлген және Әдiлет министрлiгiнде 1999 жылғы 30 қарашада N 986 тiркелген Бос әкiмшiлік мемлекеттiк лауазымға орналасуға конкурс өткiзудің қағидасына төмендегідей өзгертулер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18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тармақша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"3) негiзгi функциональдық мiндеттерi, қолданыстағы заңдарға сәйкес еңбек ақысының көлемi мен шарттары көрсетiлген бос лауазымдар атауы;";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және 9) тармақшалар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24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тармақша "(N 1 қосымша)" сөзiмен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тармақша "(N 2 қосымша)" сөзiмен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44 тармақ "Қорытынды мәжiлiсте" деген сөзден кейiн "әңгімелесу өткiзгеннен кейiн екi күннен кеш емес өткiзiлуi тиiс" деген сөзiмен толықтырылсын.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Төраға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Мемлекеттiк қызмет iстерi                                    жөнiндегі агенттiгiнің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2000 жылғы 25 ақпанындағы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02-1-7/16 бұйрығына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(мемлекеттiк орган)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Мені бос тұрған мынадай _____________________________________________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 қызмет орнына тағайындалуым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үшiн байқауға жiберуiңiздi сұраймын.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Бос әкiмшiлiк мемлекеттiк лауазымдарға орналасуға конкурс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өткiзудiң Қағидасының негiзгi талаптарымен таныстым, олармен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келiсемiн және орындауға мiндеттеме аламын.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Ұсынылып отырған құжаттарымның дәйектiлiгiне жауап беремiн.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        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Қолы                                           Аты-жөні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___ _____________ 2000 ж.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Мемлекеттiк қызмет iстерi                                    жөнiндегі агенттiгiнің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2000 жылғы 25 ақпанындағы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02-1-7/16 бұйрығына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АНКЕТА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(Өз қолымен толтырылады)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Тегi_____________________________________________________________     Аты______________________________________________________________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Әкесiнiң аты_____________________________________________________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Азаматтығы_______________________________________________________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Егер өзгертiлсе, уақытын көрсетiңiз______________________________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Бұрын сотталған ба едiңiз, қашан және не үшiн____________________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Шет елде оқыған немесе жұмыс iстеген кезiңiз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Болған елiңiз____________________________________________________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Болған уақытыңыз_________________________________________________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Жұмыс iстеген немесе оқыған жерiңiз______________________________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Соттың шешiмiмен жұмыс iстеу қабiлетiңiз төмен немесе шектелген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 танылдыңыз ба, қашан және не үшін________________________________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Белгiлi бiр мерзiмге мемлекеттiк қызметті атқару құқынан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айырылдыңыз ба, қашан және не үшiн_______________________________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Байқау жарияланған бос қызмет орнына тағайындалған жағдайда.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Сiздiң тiкелей бастығыңызбен туысқандық қарым-қатынаста тұрасыз 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(ата-анаңыз, жұбайыңыз, бауырыңыз, қарындасыңыз, ұлыңыз, қызыңыз,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сондай-ақ жұбайыңыздың бауырлары, сiңлілерi, ата-аналары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балалары)_________________________________________________________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2000 ж.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(қолы)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Омарбекова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Багарова Ж.А.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