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9988" w14:textId="ace9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органдарының құрылымын жетілдіру және олардың құзыретін нақтылау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1999 жылғы 13 қазан N 235.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Қазақстан Республикасы Конституциясының 44-бабының 3) тармақшасына, "Қазақстан Республикасының Президенті туралы"  Конституциялық  </w:t>
      </w:r>
      <w:r>
        <w:rPr>
          <w:rFonts w:ascii="Times New Roman"/>
          <w:b w:val="false"/>
          <w:i w:val="false"/>
          <w:color w:val="000000"/>
          <w:sz w:val="28"/>
        </w:rPr>
        <w:t xml:space="preserve">заңының </w:t>
      </w:r>
      <w:r>
        <w:rPr>
          <w:rFonts w:ascii="Times New Roman"/>
          <w:b w:val="false"/>
          <w:i w:val="false"/>
          <w:color w:val="000000"/>
          <w:sz w:val="28"/>
        </w:rPr>
        <w:t>10, 17-1, 19-баптарына, "Қазақстан Республикасы Үкіметі туралы" Конституциялық  </w:t>
      </w:r>
      <w:r>
        <w:rPr>
          <w:rFonts w:ascii="Times New Roman"/>
          <w:b w:val="false"/>
          <w:i w:val="false"/>
          <w:color w:val="000000"/>
          <w:sz w:val="28"/>
        </w:rPr>
        <w:t xml:space="preserve">заңының </w:t>
      </w:r>
      <w:r>
        <w:rPr>
          <w:rFonts w:ascii="Times New Roman"/>
          <w:b w:val="false"/>
          <w:i w:val="false"/>
          <w:color w:val="000000"/>
          <w:sz w:val="28"/>
        </w:rPr>
        <w:t xml:space="preserve">23 және 24-баптарына сәйкес қаулы етемін:  </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Экономикалық жоспарлау жөніндегі агенттігі - Қазақстан Республикасының Экономика министрлігі болып;  </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Стратегиялық жоспарлау және реформалар жөніндегі агенттігі - қаржы-экономикалық саладағы функциялары Қазақстан Республикасының Экономика министрлігіне беріле отырып, Қазақстан Республикасының Президентіне тікелей бағынатын және есеп беретін мемлекеттік орган ретінде Қазақстан Рспубликасының Стратегиялық жоспарлау жөніндегі агенттігі болып;  </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Білім, денсаулық сақтау және спорт министрлігі мен Қазақстан Республикасының Ғылым және жоғары білім министрлігі денсаулық сақтау саласындағы функциялары Қазақстан Республикасының Денсаулық сақтау ісі жөніндегі агенттігіне, спорт саласындағы функциялары Қазақстан Республикасының Туризм және спорт жөніндегі агенттігіне, атом энергетикасы мен ғарыштық зерттеулер саласындағы функциялары Қазақстан Республикасының Энергетика, индустрия және сауда министрлігіне беріле отырып, оларды Қазақстан Республикасының Білім және ғылым министрлігі етіп біріктіру жолымен;  </w:t>
      </w:r>
    </w:p>
    <w:bookmarkEnd w:id="4"/>
    <w:bookmarkStart w:name="z6" w:id="5"/>
    <w:p>
      <w:pPr>
        <w:spacing w:after="0"/>
        <w:ind w:left="0"/>
        <w:jc w:val="both"/>
      </w:pPr>
      <w:r>
        <w:rPr>
          <w:rFonts w:ascii="Times New Roman"/>
          <w:b w:val="false"/>
          <w:i w:val="false"/>
          <w:color w:val="000000"/>
          <w:sz w:val="28"/>
        </w:rPr>
        <w:t xml:space="preserve">
      4) Қазақстан Республикасының Көлік, коммуникациялар және туризм министрлігі - туризм саласындағы функциялары Қазақстан Республикасының Туризм және спорт жөніндегі агенттігіне беріле отырып, Қазақстан Республикасының Көлік және коммуникациялар министрлігі болып;  </w:t>
      </w:r>
    </w:p>
    <w:bookmarkEnd w:id="5"/>
    <w:bookmarkStart w:name="z7" w:id="6"/>
    <w:p>
      <w:pPr>
        <w:spacing w:after="0"/>
        <w:ind w:left="0"/>
        <w:jc w:val="both"/>
      </w:pPr>
      <w:r>
        <w:rPr>
          <w:rFonts w:ascii="Times New Roman"/>
          <w:b w:val="false"/>
          <w:i w:val="false"/>
          <w:color w:val="000000"/>
          <w:sz w:val="28"/>
        </w:rPr>
        <w:t xml:space="preserve">
      5) Қазақстан Республикасының Ауыл шаруашылығы министрлігі:  </w:t>
      </w:r>
      <w:r>
        <w:br/>
      </w:r>
      <w:r>
        <w:rPr>
          <w:rFonts w:ascii="Times New Roman"/>
          <w:b w:val="false"/>
          <w:i w:val="false"/>
          <w:color w:val="000000"/>
          <w:sz w:val="28"/>
        </w:rPr>
        <w:t xml:space="preserve">
      орман, балық және аң шаруашылығы, мелиорация, суландыру және топырақ құрғату функцияларын қоспағанда, су ресурстары саласындағы функциялары - Қазақстан Республикасының Табиғи ресурстар және қоршаған ортаны қорғау министрлігіне беріле отырып;  </w:t>
      </w:r>
      <w:r>
        <w:br/>
      </w:r>
      <w:r>
        <w:rPr>
          <w:rFonts w:ascii="Times New Roman"/>
          <w:b w:val="false"/>
          <w:i w:val="false"/>
          <w:color w:val="000000"/>
          <w:sz w:val="28"/>
        </w:rPr>
        <w:t xml:space="preserve">
      жер ресурстары саласындағы функциялары - Қазақстан Республикасының Жер ресурстарын басқару жөніндегі агенттігіне беріле отырып;  </w:t>
      </w:r>
    </w:p>
    <w:bookmarkEnd w:id="6"/>
    <w:bookmarkStart w:name="z8" w:id="7"/>
    <w:p>
      <w:pPr>
        <w:spacing w:after="0"/>
        <w:ind w:left="0"/>
        <w:jc w:val="both"/>
      </w:pPr>
      <w:r>
        <w:rPr>
          <w:rFonts w:ascii="Times New Roman"/>
          <w:b w:val="false"/>
          <w:i w:val="false"/>
          <w:color w:val="000000"/>
          <w:sz w:val="28"/>
        </w:rPr>
        <w:t xml:space="preserve">
      6) Қазақстан Республикасының Табиғи монополияларды реттеу және бәсекелестікті қорғау жөніндегі агенттігі мен Қазақстан Республикасының Шағын бизнесті қолдау жөніндегі агенттігі - оларды Қазақстан Республикасының Табиғи монополияларды реттеу, бәсекелестікті қорғау және шағын бизнесті қолдау жөніндегі агенттігіне біріктіру жолымен, Үкімет құрамына кірмейтін орталық атқарушы орган ретінде қайта ұйымдастырылсын. </w:t>
      </w:r>
    </w:p>
    <w:bookmarkEnd w:id="7"/>
    <w:bookmarkStart w:name="z9" w:id="8"/>
    <w:p>
      <w:pPr>
        <w:spacing w:after="0"/>
        <w:ind w:left="0"/>
        <w:jc w:val="both"/>
      </w:pPr>
      <w:r>
        <w:rPr>
          <w:rFonts w:ascii="Times New Roman"/>
          <w:b w:val="false"/>
          <w:i w:val="false"/>
          <w:color w:val="000000"/>
          <w:sz w:val="28"/>
        </w:rPr>
        <w:t xml:space="preserve">
      2. Үкімет құрамына кірмейтін мынадай орталық атқарушы органдар құрылсын: </w:t>
      </w:r>
    </w:p>
    <w:bookmarkEnd w:id="8"/>
    <w:bookmarkStart w:name="z10" w:id="9"/>
    <w:p>
      <w:pPr>
        <w:spacing w:after="0"/>
        <w:ind w:left="0"/>
        <w:jc w:val="both"/>
      </w:pPr>
      <w:r>
        <w:rPr>
          <w:rFonts w:ascii="Times New Roman"/>
          <w:b w:val="false"/>
          <w:i w:val="false"/>
          <w:color w:val="000000"/>
          <w:sz w:val="28"/>
        </w:rPr>
        <w:t xml:space="preserve">
      1) Қазақстан Республикасының Денсаулық сақтау ісі жөніндегі агенттігі; </w:t>
      </w:r>
    </w:p>
    <w:bookmarkEnd w:id="9"/>
    <w:bookmarkStart w:name="z11" w:id="10"/>
    <w:p>
      <w:pPr>
        <w:spacing w:after="0"/>
        <w:ind w:left="0"/>
        <w:jc w:val="both"/>
      </w:pPr>
      <w:r>
        <w:rPr>
          <w:rFonts w:ascii="Times New Roman"/>
          <w:b w:val="false"/>
          <w:i w:val="false"/>
          <w:color w:val="000000"/>
          <w:sz w:val="28"/>
        </w:rPr>
        <w:t xml:space="preserve">
      2) Қазақстан Республикасының Туризм және спорт жөніндегі агенттігі; </w:t>
      </w:r>
    </w:p>
    <w:bookmarkEnd w:id="10"/>
    <w:bookmarkStart w:name="z12" w:id="11"/>
    <w:p>
      <w:pPr>
        <w:spacing w:after="0"/>
        <w:ind w:left="0"/>
        <w:jc w:val="both"/>
      </w:pPr>
      <w:r>
        <w:rPr>
          <w:rFonts w:ascii="Times New Roman"/>
          <w:b w:val="false"/>
          <w:i w:val="false"/>
          <w:color w:val="000000"/>
          <w:sz w:val="28"/>
        </w:rPr>
        <w:t xml:space="preserve">
      3) Қазақстан Республикасының Жер ресурстарын басқару жөніндегі агенттігі. </w:t>
      </w:r>
    </w:p>
    <w:bookmarkEnd w:id="11"/>
    <w:bookmarkStart w:name="z13" w:id="12"/>
    <w:p>
      <w:pPr>
        <w:spacing w:after="0"/>
        <w:ind w:left="0"/>
        <w:jc w:val="both"/>
      </w:pPr>
      <w:r>
        <w:rPr>
          <w:rFonts w:ascii="Times New Roman"/>
          <w:b w:val="false"/>
          <w:i w:val="false"/>
          <w:color w:val="000000"/>
          <w:sz w:val="28"/>
        </w:rPr>
        <w:t xml:space="preserve">
      3. Қазақстан Республикасының Үкіметі:  </w:t>
      </w:r>
    </w:p>
    <w:bookmarkEnd w:id="12"/>
    <w:bookmarkStart w:name="z14" w:id="13"/>
    <w:p>
      <w:pPr>
        <w:spacing w:after="0"/>
        <w:ind w:left="0"/>
        <w:jc w:val="both"/>
      </w:pPr>
      <w:r>
        <w:rPr>
          <w:rFonts w:ascii="Times New Roman"/>
          <w:b w:val="false"/>
          <w:i w:val="false"/>
          <w:color w:val="000000"/>
          <w:sz w:val="28"/>
        </w:rPr>
        <w:t xml:space="preserve">
      1) мынадай ведомстволар: </w:t>
      </w:r>
      <w:r>
        <w:br/>
      </w:r>
      <w:r>
        <w:rPr>
          <w:rFonts w:ascii="Times New Roman"/>
          <w:b w:val="false"/>
          <w:i w:val="false"/>
          <w:color w:val="000000"/>
          <w:sz w:val="28"/>
        </w:rPr>
        <w:t xml:space="preserve">
      Қазақстан Республикасы Энергетика, индустрия және сауда </w:t>
      </w:r>
      <w:r>
        <w:br/>
      </w:r>
      <w:r>
        <w:rPr>
          <w:rFonts w:ascii="Times New Roman"/>
          <w:b w:val="false"/>
          <w:i w:val="false"/>
          <w:color w:val="000000"/>
          <w:sz w:val="28"/>
        </w:rPr>
        <w:t xml:space="preserve">
министрлігінің Атом энергетикасы жөніндегі комитетін; </w:t>
      </w:r>
      <w:r>
        <w:br/>
      </w:r>
      <w:r>
        <w:rPr>
          <w:rFonts w:ascii="Times New Roman"/>
          <w:b w:val="false"/>
          <w:i w:val="false"/>
          <w:color w:val="000000"/>
          <w:sz w:val="28"/>
        </w:rPr>
        <w:t xml:space="preserve">
      Қазақстан Республикасы Энергетика, индустрия және сауда </w:t>
      </w:r>
      <w:r>
        <w:br/>
      </w:r>
      <w:r>
        <w:rPr>
          <w:rFonts w:ascii="Times New Roman"/>
          <w:b w:val="false"/>
          <w:i w:val="false"/>
          <w:color w:val="000000"/>
          <w:sz w:val="28"/>
        </w:rPr>
        <w:t xml:space="preserve">
министрлігінің Аэроғарыш комитетін; </w:t>
      </w:r>
      <w:r>
        <w:br/>
      </w:r>
      <w:r>
        <w:rPr>
          <w:rFonts w:ascii="Times New Roman"/>
          <w:b w:val="false"/>
          <w:i w:val="false"/>
          <w:color w:val="000000"/>
          <w:sz w:val="28"/>
        </w:rPr>
        <w:t xml:space="preserve">
      Қазақстан Республикасы Табиғи ресурстар және қоршаған ортаны қорғау министрлігінің Орман, балық және аң шаруашылығы комитетін;  </w:t>
      </w:r>
      <w:r>
        <w:br/>
      </w:r>
      <w:r>
        <w:rPr>
          <w:rFonts w:ascii="Times New Roman"/>
          <w:b w:val="false"/>
          <w:i w:val="false"/>
          <w:color w:val="000000"/>
          <w:sz w:val="28"/>
        </w:rPr>
        <w:t xml:space="preserve">
      Қазақстан Республикасы Табиғи ресурстар және қоршаған ортаны қорғау министрлігінің Су ресурстары жөніндегі комитетін құруды қамтамасыз етсін;  </w:t>
      </w:r>
    </w:p>
    <w:bookmarkEnd w:id="13"/>
    <w:bookmarkStart w:name="z15" w:id="14"/>
    <w:p>
      <w:pPr>
        <w:spacing w:after="0"/>
        <w:ind w:left="0"/>
        <w:jc w:val="both"/>
      </w:pPr>
      <w:r>
        <w:rPr>
          <w:rFonts w:ascii="Times New Roman"/>
          <w:b w:val="false"/>
          <w:i w:val="false"/>
          <w:color w:val="000000"/>
          <w:sz w:val="28"/>
        </w:rPr>
        <w:t xml:space="preserve">
      2) бір ай мерзімде осы Жарлыққа сәйкес қайта ұйымдастырылған және жаңадан құрылған атқарушы органдар туралы ережелерді бекітетін болсын;  </w:t>
      </w:r>
    </w:p>
    <w:bookmarkEnd w:id="14"/>
    <w:bookmarkStart w:name="z16" w:id="15"/>
    <w:p>
      <w:pPr>
        <w:spacing w:after="0"/>
        <w:ind w:left="0"/>
        <w:jc w:val="both"/>
      </w:pPr>
      <w:r>
        <w:rPr>
          <w:rFonts w:ascii="Times New Roman"/>
          <w:b w:val="false"/>
          <w:i w:val="false"/>
          <w:color w:val="000000"/>
          <w:sz w:val="28"/>
        </w:rPr>
        <w:t xml:space="preserve">
      3) осы Жарлықтан туындайтын өзге де шаралар қолдансын.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Президентінің 1999.11.02. N 259  </w:t>
      </w:r>
      <w:r>
        <w:rPr>
          <w:rFonts w:ascii="Times New Roman"/>
          <w:b w:val="false"/>
          <w:i w:val="false"/>
          <w:color w:val="000000"/>
          <w:sz w:val="28"/>
        </w:rPr>
        <w:t xml:space="preserve">жарлығымен. </w:t>
      </w:r>
    </w:p>
    <w:bookmarkEnd w:id="15"/>
    <w:bookmarkStart w:name="z17" w:id="16"/>
    <w:p>
      <w:pPr>
        <w:spacing w:after="0"/>
        <w:ind w:left="0"/>
        <w:jc w:val="both"/>
      </w:pPr>
      <w:r>
        <w:rPr>
          <w:rFonts w:ascii="Times New Roman"/>
          <w:b w:val="false"/>
          <w:i w:val="false"/>
          <w:color w:val="000000"/>
          <w:sz w:val="28"/>
        </w:rPr>
        <w:t xml:space="preserve">
      4. Қазақстан Республикасының Стратегиялық жоспарлау жөніндегі агенттігі бір ай мерзімде Мемлекет басшысының қарауына Агенттік туралы ереженің жобасын, Агенттіктің құрылымы, жалпы штат саны жөнінде және Қазақстан Республикасы Президентінің бұрын шығарылған актілерін осы Жарлыққа сәйкес келтіру туралы ұсыныстар енгізсін. </w:t>
      </w:r>
    </w:p>
    <w:bookmarkEnd w:id="16"/>
    <w:bookmarkStart w:name="z18" w:id="17"/>
    <w:p>
      <w:pPr>
        <w:spacing w:after="0"/>
        <w:ind w:left="0"/>
        <w:jc w:val="both"/>
      </w:pPr>
      <w:r>
        <w:rPr>
          <w:rFonts w:ascii="Times New Roman"/>
          <w:b w:val="false"/>
          <w:i w:val="false"/>
          <w:color w:val="000000"/>
          <w:sz w:val="28"/>
        </w:rPr>
        <w:t>
      5. "Қазақстан Республикасы Үкіметінің құрылымы туралы" Республика Президентінің 1999 жылғы 22 қаңтардағы N 6  </w:t>
      </w:r>
      <w:r>
        <w:rPr>
          <w:rFonts w:ascii="Times New Roman"/>
          <w:b w:val="false"/>
          <w:i w:val="false"/>
          <w:color w:val="000000"/>
          <w:sz w:val="28"/>
        </w:rPr>
        <w:t xml:space="preserve">Жарлығына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мынадай мазмұндағы абзацтар алынып тасталсын: </w:t>
      </w:r>
      <w:r>
        <w:br/>
      </w:r>
      <w:r>
        <w:rPr>
          <w:rFonts w:ascii="Times New Roman"/>
          <w:b w:val="false"/>
          <w:i w:val="false"/>
          <w:color w:val="000000"/>
          <w:sz w:val="28"/>
        </w:rPr>
        <w:t xml:space="preserve">
      "Қазақстан Республикасының Ғылым және жоғары білім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"Қазақстан Республикасының Көлік, коммуникациялар және туризм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"Қазақстан Республикасының Денсаулық сақтау, білім және спорт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"Қазақстан Республикасының Табиғи монополияларды реттеу және  </w:t>
      </w:r>
      <w:r>
        <w:br/>
      </w:r>
      <w:r>
        <w:rPr>
          <w:rFonts w:ascii="Times New Roman"/>
          <w:b w:val="false"/>
          <w:i w:val="false"/>
          <w:color w:val="000000"/>
          <w:sz w:val="28"/>
        </w:rPr>
        <w:t xml:space="preserve">
бәсекелестікті қорғау жөніндегі агенттігі"; </w:t>
      </w:r>
      <w:r>
        <w:br/>
      </w:r>
      <w:r>
        <w:rPr>
          <w:rFonts w:ascii="Times New Roman"/>
          <w:b w:val="false"/>
          <w:i w:val="false"/>
          <w:color w:val="000000"/>
          <w:sz w:val="28"/>
        </w:rPr>
        <w:t xml:space="preserve">
      "Қазақстан Республикасының Шағын бизнесті қолдау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"Қазақстан Республикасының Экономикалық жоспарлау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мынадай мазмұндағы жаңа абзацтармен толықтырылсын: </w:t>
      </w:r>
      <w:r>
        <w:br/>
      </w:r>
      <w:r>
        <w:rPr>
          <w:rFonts w:ascii="Times New Roman"/>
          <w:b w:val="false"/>
          <w:i w:val="false"/>
          <w:color w:val="000000"/>
          <w:sz w:val="28"/>
        </w:rPr>
        <w:t xml:space="preserve">
      "Қазақстан Республикасының Экономика министрлігі"; </w:t>
      </w:r>
      <w:r>
        <w:br/>
      </w:r>
      <w:r>
        <w:rPr>
          <w:rFonts w:ascii="Times New Roman"/>
          <w:b w:val="false"/>
          <w:i w:val="false"/>
          <w:color w:val="000000"/>
          <w:sz w:val="28"/>
        </w:rPr>
        <w:t xml:space="preserve">
      "Қазақстан Республикасының Білім және ғылым министрлігі"; </w:t>
      </w:r>
      <w:r>
        <w:br/>
      </w:r>
      <w:r>
        <w:rPr>
          <w:rFonts w:ascii="Times New Roman"/>
          <w:b w:val="false"/>
          <w:i w:val="false"/>
          <w:color w:val="000000"/>
          <w:sz w:val="28"/>
        </w:rPr>
        <w:t xml:space="preserve">
      "Қазақстан Республикасының Көлік және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"Қазақстан Республикасының Табиғи монополияларды реттеу,  </w:t>
      </w:r>
      <w:r>
        <w:br/>
      </w:r>
      <w:r>
        <w:rPr>
          <w:rFonts w:ascii="Times New Roman"/>
          <w:b w:val="false"/>
          <w:i w:val="false"/>
          <w:color w:val="000000"/>
          <w:sz w:val="28"/>
        </w:rPr>
        <w:t xml:space="preserve">
бәсекелестікті қорғау және шағын бизнесті қолдау жөніндегі агенттігі"; </w:t>
      </w:r>
      <w:r>
        <w:br/>
      </w:r>
      <w:r>
        <w:rPr>
          <w:rFonts w:ascii="Times New Roman"/>
          <w:b w:val="false"/>
          <w:i w:val="false"/>
          <w:color w:val="000000"/>
          <w:sz w:val="28"/>
        </w:rPr>
        <w:t xml:space="preserve">
      "Қазақстан Республикасының Денсаулық сақтау ісі жөніндегі агенттігі"; </w:t>
      </w:r>
      <w:r>
        <w:br/>
      </w:r>
      <w:r>
        <w:rPr>
          <w:rFonts w:ascii="Times New Roman"/>
          <w:b w:val="false"/>
          <w:i w:val="false"/>
          <w:color w:val="000000"/>
          <w:sz w:val="28"/>
        </w:rPr>
        <w:t xml:space="preserve">
      "Қазақстан Республикасының Туризм және спорт жөніндегі агенттігі"; </w:t>
      </w:r>
      <w:r>
        <w:br/>
      </w:r>
      <w:r>
        <w:rPr>
          <w:rFonts w:ascii="Times New Roman"/>
          <w:b w:val="false"/>
          <w:i w:val="false"/>
          <w:color w:val="000000"/>
          <w:sz w:val="28"/>
        </w:rPr>
        <w:t xml:space="preserve">
      "Қазақстан Республикасының Жер ресурстарын басқару жөніндегі агенттігі". </w:t>
      </w:r>
    </w:p>
    <w:bookmarkEnd w:id="17"/>
    <w:bookmarkStart w:name="z19" w:id="18"/>
    <w:p>
      <w:pPr>
        <w:spacing w:after="0"/>
        <w:ind w:left="0"/>
        <w:jc w:val="both"/>
      </w:pPr>
      <w:r>
        <w:rPr>
          <w:rFonts w:ascii="Times New Roman"/>
          <w:b w:val="false"/>
          <w:i w:val="false"/>
          <w:color w:val="000000"/>
          <w:sz w:val="28"/>
        </w:rPr>
        <w:t xml:space="preserve">
      6. Осы Жарлықтың орындалуын бақылау Қазақстан Республикасы Президентінің Әкімшілігіне жүктелсін.  </w:t>
      </w:r>
    </w:p>
    <w:bookmarkEnd w:id="18"/>
    <w:bookmarkStart w:name="z20" w:id="19"/>
    <w:p>
      <w:pPr>
        <w:spacing w:after="0"/>
        <w:ind w:left="0"/>
        <w:jc w:val="both"/>
      </w:pPr>
      <w:r>
        <w:rPr>
          <w:rFonts w:ascii="Times New Roman"/>
          <w:b w:val="false"/>
          <w:i w:val="false"/>
          <w:color w:val="000000"/>
          <w:sz w:val="28"/>
        </w:rPr>
        <w:t xml:space="preserve">
      7. Осы Жарлық қол қойылған күнінен бастап күшіне енеді.  </w:t>
      </w:r>
    </w:p>
    <w:bookmarkEnd w:id="1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