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a742" w14:textId="dcea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валюта қоры мен Халықаралық қайта құру және даму банкінің Басқарушылар Кеңестеріндегі Қазақстан Республикасының өкілдері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5 сәуір N 109. Күші жойылды - ҚР Президентінің 2002.04.26. N 854 жарлығымен. ~U020854</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банкісіне, Халықаралық қаржы корпорациясына, Халықаралық даму қауымдастығына, Инвестициялар кепілдігінің көп жақты агенттігіне және Инвестициялық дауларды реттеу жөніндегі халықаралық орталыққа мүшелігі туралы" Қазақстан Республикасының 1992 жылғы 26 маусымдағы Заңына сәйкес (Қазақстан Республикасы Жоғарғы Кеңесінің Ведомостары, 1992 ж., N 13-14, 311-құжат) қаулы етемін: </w:t>
      </w:r>
      <w:r>
        <w:br/>
      </w:r>
      <w:r>
        <w:rPr>
          <w:rFonts w:ascii="Times New Roman"/>
          <w:b w:val="false"/>
          <w:i w:val="false"/>
          <w:color w:val="000000"/>
          <w:sz w:val="28"/>
        </w:rPr>
        <w:t xml:space="preserve">
      Александр Сергеевич Павлов Қазақстан Республикасынан Халықаралық валюта қорының Басқарушысы қызметінен босатылсын. </w:t>
      </w:r>
      <w:r>
        <w:br/>
      </w:r>
      <w:r>
        <w:rPr>
          <w:rFonts w:ascii="Times New Roman"/>
          <w:b w:val="false"/>
          <w:i w:val="false"/>
          <w:color w:val="000000"/>
          <w:sz w:val="28"/>
        </w:rPr>
        <w:t xml:space="preserve">
      Сауат Мұхаметбайұлы Мыңбаев Қазақстан Республикасынан Халықаралық қайта құру және даму банкінің Басқарушысы қызметінен босатылсын. </w:t>
      </w:r>
      <w:r>
        <w:br/>
      </w:r>
      <w:r>
        <w:rPr>
          <w:rFonts w:ascii="Times New Roman"/>
          <w:b w:val="false"/>
          <w:i w:val="false"/>
          <w:color w:val="000000"/>
          <w:sz w:val="28"/>
        </w:rPr>
        <w:t xml:space="preserve">
      Қадыржан Қабдошұлы Дәмитов Қазақстан Республикасынан Халықаралық валюта қоры Басқарушысының орынбасары қызметінен босатылсын. </w:t>
      </w:r>
      <w:r>
        <w:br/>
      </w:r>
      <w:r>
        <w:rPr>
          <w:rFonts w:ascii="Times New Roman"/>
          <w:b w:val="false"/>
          <w:i w:val="false"/>
          <w:color w:val="000000"/>
          <w:sz w:val="28"/>
        </w:rPr>
        <w:t xml:space="preserve">
      Ержан Әбілхайырұлы Өтембаев Қазақстан Республикасынан Халықаралық қайта құру және даму банкі Басқарушысының орынбасары қызметінен босатылсын. </w:t>
      </w:r>
      <w:r>
        <w:br/>
      </w:r>
      <w:r>
        <w:rPr>
          <w:rFonts w:ascii="Times New Roman"/>
          <w:b w:val="false"/>
          <w:i w:val="false"/>
          <w:color w:val="000000"/>
          <w:sz w:val="28"/>
        </w:rPr>
        <w:t xml:space="preserve">
      Қазақстан Республикасы Ұлттық Банкінің төрағасы Қадыржан Қабдошұлы Дәмитов Қазақстан Республикасынан Халықаралық валюта қорының Басқарушысы болып тағайындалсын. </w:t>
      </w:r>
      <w:r>
        <w:br/>
      </w:r>
      <w:r>
        <w:rPr>
          <w:rFonts w:ascii="Times New Roman"/>
          <w:b w:val="false"/>
          <w:i w:val="false"/>
          <w:color w:val="000000"/>
          <w:sz w:val="28"/>
        </w:rPr>
        <w:t xml:space="preserve">
      Қазақстан Республикасы Премьер-Министрінің орынбасары - Қазақстан Республикасының Қаржы министрі Ораз Әлиұлы Жандосов Қазақстан Республикасынан Халықаралық қайта құру және даму банкінің Басқарушысы болып тағайындалсын. </w:t>
      </w:r>
      <w:r>
        <w:br/>
      </w:r>
      <w:r>
        <w:rPr>
          <w:rFonts w:ascii="Times New Roman"/>
          <w:b w:val="false"/>
          <w:i w:val="false"/>
          <w:color w:val="000000"/>
          <w:sz w:val="28"/>
        </w:rPr>
        <w:t xml:space="preserve">
      Қазақстан Республикасының Қаржы бірінші вице-министрі Жаннат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Жүрғалиқызы Ертілесова Қазақстан Республикасынан Халықаралық валюта </w:t>
      </w:r>
    </w:p>
    <w:p>
      <w:pPr>
        <w:spacing w:after="0"/>
        <w:ind w:left="0"/>
        <w:jc w:val="both"/>
      </w:pPr>
      <w:r>
        <w:rPr>
          <w:rFonts w:ascii="Times New Roman"/>
          <w:b w:val="false"/>
          <w:i w:val="false"/>
          <w:color w:val="000000"/>
          <w:sz w:val="28"/>
        </w:rPr>
        <w:t>қоры Басқарушысының орынбасары болып тағайындалсын.</w:t>
      </w:r>
    </w:p>
    <w:p>
      <w:pPr>
        <w:spacing w:after="0"/>
        <w:ind w:left="0"/>
        <w:jc w:val="both"/>
      </w:pPr>
      <w:r>
        <w:rPr>
          <w:rFonts w:ascii="Times New Roman"/>
          <w:b w:val="false"/>
          <w:i w:val="false"/>
          <w:color w:val="000000"/>
          <w:sz w:val="28"/>
        </w:rPr>
        <w:t xml:space="preserve">     Қазақстан Республикасының Экономикалық жоспарлау жөніндегі </w:t>
      </w:r>
    </w:p>
    <w:p>
      <w:pPr>
        <w:spacing w:after="0"/>
        <w:ind w:left="0"/>
        <w:jc w:val="both"/>
      </w:pPr>
      <w:r>
        <w:rPr>
          <w:rFonts w:ascii="Times New Roman"/>
          <w:b w:val="false"/>
          <w:i w:val="false"/>
          <w:color w:val="000000"/>
          <w:sz w:val="28"/>
        </w:rPr>
        <w:t xml:space="preserve">агенттігінің төрағасы Роман Владимирович Солодченко Қазақстан </w:t>
      </w:r>
    </w:p>
    <w:p>
      <w:pPr>
        <w:spacing w:after="0"/>
        <w:ind w:left="0"/>
        <w:jc w:val="both"/>
      </w:pPr>
      <w:r>
        <w:rPr>
          <w:rFonts w:ascii="Times New Roman"/>
          <w:b w:val="false"/>
          <w:i w:val="false"/>
          <w:color w:val="000000"/>
          <w:sz w:val="28"/>
        </w:rPr>
        <w:t xml:space="preserve">Республикасынан Халықаралық қайта құру және даму банкі Басқарушысының </w:t>
      </w:r>
    </w:p>
    <w:p>
      <w:pPr>
        <w:spacing w:after="0"/>
        <w:ind w:left="0"/>
        <w:jc w:val="both"/>
      </w:pPr>
      <w:r>
        <w:rPr>
          <w:rFonts w:ascii="Times New Roman"/>
          <w:b w:val="false"/>
          <w:i w:val="false"/>
          <w:color w:val="000000"/>
          <w:sz w:val="28"/>
        </w:rPr>
        <w:t>орынбасары болып тағайындалсын.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