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684f" w14:textId="afd6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актiлерiнiң күшi жойылған деп тану туралы</w:t>
      </w:r>
    </w:p>
    <w:p>
      <w:pPr>
        <w:spacing w:after="0"/>
        <w:ind w:left="0"/>
        <w:jc w:val="both"/>
      </w:pPr>
      <w:r>
        <w:rPr>
          <w:rFonts w:ascii="Times New Roman"/>
          <w:b w:val="false"/>
          <w:i w:val="false"/>
          <w:color w:val="000000"/>
          <w:sz w:val="28"/>
        </w:rPr>
        <w:t>Қазақстан Республикасы Президентiнiң 1997 жылғы 13 тамыздағы N 3613 Жарлығы</w:t>
      </w:r>
    </w:p>
    <w:p>
      <w:pPr>
        <w:spacing w:after="0"/>
        <w:ind w:left="0"/>
        <w:jc w:val="both"/>
      </w:pPr>
      <w:bookmarkStart w:name="z0" w:id="0"/>
      <w:r>
        <w:rPr>
          <w:rFonts w:ascii="Times New Roman"/>
          <w:b w:val="false"/>
          <w:i w:val="false"/>
          <w:color w:val="000000"/>
          <w:sz w:val="28"/>
        </w:rPr>
        <w:t xml:space="preserve">
      Қаулы етемiн: </w:t>
      </w:r>
      <w:r>
        <w:br/>
      </w:r>
      <w:r>
        <w:rPr>
          <w:rFonts w:ascii="Times New Roman"/>
          <w:b w:val="false"/>
          <w:i w:val="false"/>
          <w:color w:val="000000"/>
          <w:sz w:val="28"/>
        </w:rPr>
        <w:t>
</w:t>
      </w:r>
      <w:r>
        <w:rPr>
          <w:rFonts w:ascii="Times New Roman"/>
          <w:b w:val="false"/>
          <w:i w:val="false"/>
          <w:color w:val="000000"/>
          <w:sz w:val="28"/>
        </w:rPr>
        <w:t xml:space="preserve">
      1.Мыналардың күшi жойылған деп танылсын: </w:t>
      </w:r>
      <w:r>
        <w:br/>
      </w:r>
      <w:r>
        <w:rPr>
          <w:rFonts w:ascii="Times New Roman"/>
          <w:b w:val="false"/>
          <w:i w:val="false"/>
          <w:color w:val="000000"/>
          <w:sz w:val="28"/>
        </w:rPr>
        <w:t xml:space="preserve">
      "Жеке тұрғын үй құрылысы мен тұрғын үй кооперациясын одан әрi дамыту жөнiндегi қосымша шаралар туралы" Қазақстан Республикасы Президентiнiң 1991 жылғы 19 наурыздағы N 286 Жарлығы (Қазақ ССР Жоғарғы Советiнiң ведомостары, 1991 ж., N 12, 142-құжат); </w:t>
      </w:r>
      <w:r>
        <w:br/>
      </w:r>
      <w:r>
        <w:rPr>
          <w:rFonts w:ascii="Times New Roman"/>
          <w:b w:val="false"/>
          <w:i w:val="false"/>
          <w:color w:val="000000"/>
          <w:sz w:val="28"/>
        </w:rPr>
        <w:t>
</w:t>
      </w:r>
      <w:r>
        <w:rPr>
          <w:rFonts w:ascii="Times New Roman"/>
          <w:b w:val="false"/>
          <w:i w:val="false"/>
          <w:color w:val="000000"/>
          <w:sz w:val="28"/>
        </w:rPr>
        <w:t>
      "Жеке тұрғын үй құрылысы мен тұрғын үй кооперациясын дамытуды жеделдету үшiн Қазақстан Республикасының азаматтарына, кәсiпорындары мен ұйымдарына қосымша жеңiлдiктер беру және экономикалық ынталылығын туғызу туралы" Қазақстан Республикасы Президентiнiң 1992 жылғы 10 сәуiрдегi N 715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1992 ж., N 14, 229-құжат; N 25, 389-құжат; N 34, 508-құжат); </w:t>
      </w:r>
      <w:r>
        <w:br/>
      </w: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тұрғын үй қорын жекешелендiрудi жеделдету және мемлекет иелiгiнен алу мен жекешелендiру процесiн қамтамасыз ету жөнiндегi шаралар туралы" Қазақстан Республикасы Президентiнiң 1993 жылғы 23 маусымдағы N 1288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1993 ж., N 20, 252-құжат; N 46, 548-құжат);</w:t>
      </w:r>
      <w:r>
        <w:br/>
      </w:r>
      <w:r>
        <w:rPr>
          <w:rFonts w:ascii="Times New Roman"/>
          <w:b w:val="false"/>
          <w:i w:val="false"/>
          <w:color w:val="000000"/>
          <w:sz w:val="28"/>
        </w:rPr>
        <w:t>
</w:t>
      </w:r>
      <w:r>
        <w:rPr>
          <w:rFonts w:ascii="Times New Roman"/>
          <w:b w:val="false"/>
          <w:i w:val="false"/>
          <w:color w:val="000000"/>
          <w:sz w:val="28"/>
        </w:rPr>
        <w:t>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1993 ж., N 35, 405-құжат; 1994 ж., N 33, 361-құжат; 1995 ж., N 39, 499-құжат; 1996 ж., N 26, 213-құжат).</w:t>
      </w:r>
      <w:r>
        <w:br/>
      </w:r>
      <w:r>
        <w:rPr>
          <w:rFonts w:ascii="Times New Roman"/>
          <w:b w:val="false"/>
          <w:i w:val="false"/>
          <w:color w:val="000000"/>
          <w:sz w:val="28"/>
        </w:rPr>
        <w:t>
     2. Осы Жарлық жарияланған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