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0bbc3" w14:textId="800bb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кейбір аудандық (қалалық) соттарын тарату, Қызылорда және Қостанай облыстық соттарын, кейбір аудандық (қалалық) соттарын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1997 жылғы 3 шілдедегі N 3580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соттар және судьялардың мәртебесі туралы" Қазақстан Республикасы Президентінің 1995 жылғы 20 желтоқсандағы Конституциялық заң күші бар N 2694 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Жарлығының </w:t>
      </w:r>
      <w:r>
        <w:rPr>
          <w:rFonts w:ascii="Times New Roman"/>
          <w:b w:val="false"/>
          <w:i w:val="false"/>
          <w:color w:val="000000"/>
          <w:sz w:val="28"/>
        </w:rPr>
        <w:t>
 15-бабының 1-тармағына, 10-бабының 1-тармағына сәйкес және Республиканың әкімшілік аумақтық құрылысындағы өзгерістерге байланысты 
</w:t>
      </w:r>
      <w:r>
        <w:rPr>
          <w:rFonts w:ascii="Times New Roman"/>
          <w:b/>
          <w:i w:val="false"/>
          <w:color w:val="000000"/>
          <w:sz w:val="28"/>
        </w:rPr>
        <w:t>
ҚАУЛЫ ЕТЕМІН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 соттар: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Ақтөбе облысы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Әйтеке би, Ақтөбе, Мұғаджар аудандық соттары;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Батыс Қазақстан облысы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Жалпақтал, Приуралье аудандық соттары;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Қызылорда облысы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Сырдария аудандық соты;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Қостанай облысы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Амантоғай, Арқалық, Октябрь аудандық соттары;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Жамбыл облысы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Жаңатас, Қаратау қалалық соттары таратылсын.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 соттар: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Ақтөбе облысы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Бөгеткөл аудандық соты Әйтеке би аудандық соты;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Ленин аудандық соты Қарғалы аудандық соты;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Октябрь аудандық соты Мұғалжар аудандық соты болып;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Жамбыл облысы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 қалалық соты Тараз қалалық соты болып;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Қостанай облысы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Камышнин аудандық соты Қамысты аудандық соты;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Комсомол аудандық соты Қарабалық аудандық соты;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Кустанай облыстық соты Қостанай облыстық соты;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Кустанай қалалық соты Қостанай қалалық соты;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Кустанай аудандық соты Қостанай аудандық соты;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Ленин аудандық соты Ұзынкөл аудандық соты;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Орджоникидзе аудандық соты Денисов аудандық соты;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Семиозер аудандық соты Әулиекөл аудандық соты;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Урицкий аудандық соты Сарыкөл аудандық соты болып;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Қызыолорда облысы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Кзыл-Орда облыстық соты Қызылорда облысы соты;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Кзыл-Орда қалалық соты Қызылорда қалалық соты болып қайта аталсын.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                                   Н.Назарбаев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