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5e0" w14:textId="b33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аудандық (қалалық) соттарының кейбiр судьяларын қызметiнен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30 маусымдағы N 3572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соттар мен судьялардың мәртебесi туралы" Қазақстан Республикасы Президентiнiң 1995 жылғы 20 желтоқсандағы Конституциялық заң күшi бар N 2694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 47-бабының 1-тармағының 1) және 3)-тармақшаларына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 судьялар атқаратын қызметiнен өз тiлегi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соты        - Айтбаев Мұхтар Елтайұлы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Құстанова Рәуия Құбайқызы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        - Сәдуақасов Ертарғын Рақымұлы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     - Бедеров Әбдiхалық Әбжаппарұлы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Семиозер аудандық соты     - Төлебаев Төлеген Ысқақұлы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соты         - Сейтмағанбетов Бералы Оспанұлы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аудандық соты         - Қалымбетов Шоқан Уәлиханұлы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 судьялар атқарған қызметiне сәйкес келмегенi үшiн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Алатау аудандық соты    - Айнақұлов Әуез Айнақұлұлы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Алмалы аудандық соты    - Жұмасаева Роза Сапарқызы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Әуезов аудандық соты    - Байтемiров Нұрлан Сәтiбекұлы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 аудандық соты     - Жұбанов Ысқабыл Iсләмұлы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Тереңөзек аудандық соты   - Қоқыбасов Ғани Өмiртайұлы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соты        - Күздеуов Досалы Ералыұлы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