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a3da" w14:textId="ad8a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Атбасар қаласын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 мамыр N 2973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Ақмола облысының жергiлiктi өкiлдi және атқарушы органдарының
өтiнiшiн ескере келiп және "Қазақстан Республикасының
әкiмшiлiк-аумақтық құрылысы туралы" 1993 жылғы 8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9-бабына сәйкес Қаулы Етемiн:
     Ақмола облысының Атбасар қаласы аудандық маңызы бар қалалар
санатына жатқызылсын.
     Қазақстан Республикасының
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