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8545" w14:textId="61a8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етикалық Хартияға Шартты және Энергетикалық тиiмдiлiк мәселелерi мен тиiстi экологиялық аспектiлер жөнiндегi Энергетикалық Хартияға Хаттаман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8 қазан N 2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4 жылғы 17 желтоқсанда Лиссабонда қол қойылған
Энергетикалық Хартияға Шарт және Энергетикалық тиiмдiлiк
мәселелерi мен тиiстi экологиялық аспектiлер жөнiндегi
Энергетикалық Хартияға Хаттама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