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e028" w14:textId="ca9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жаңарту және Даму Банкi арасындағы құрылымдық өзгерiстердi қолдауға арналған заем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4 шiлдедегi N 2360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2-бабы негiзiнде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Халықаралық Қайта Жаңарту және Даму
Банкi арасындағы құрылымдық өзгерiстердi қолдауға арналған заем туралы
Вашингтонда 1995 жылғы 12 маусымда 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