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967d" w14:textId="4519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"SOS - Қазақстанның балалар қалашықтары" қоры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 Республикасы Президентiнiң Жарлығы 1995 жылғы 21 маусымдағы N 2345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Жетiм балаларға қараусыз қалған және қайғы-қасiретке душар
болған балаларға, сондай-ақ оларды "SOS - Қазақстанның балалар
қалашықтарында" тәрбиелеушi аналарға көмек берудi  қамтамасыз
ететiн қайырымдылық қызметiн қолдау мақсатында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Үкiметi мен "SOS Киндердорф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Интернациональ" Халықаралық Қорының арасында 1993 жылғы 22
қарашада жасалған Шарт мақұлдансын.
     2. Қазақстан Республикасының Министрлер Кабинетi "SOS -
Қазақстанның балалар қалашықтары" қорына жан-жақты көмек және
қолдау көрсетсiн.
     3. Осы Жарлық жарияланған күнiнен бастап күшiне енедi.
     Қазақстан Республикасының
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