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8762" w14:textId="6788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Литва Республикасында Қазақстан Республикасының Елшiлiгiн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23 наурыздағы N 2143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Литва Республикасымен
дипломатиялық қарым-қатынас орнатуына байланысты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Литва Республикасында Қазақстан Республикасының
Елшiлiгi ашылсын.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 Қазақстан
Республикасының Литва Республикасындағы Елшiлiгiнiң штат
кестесiн және шығыс сметасын анықтасын.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