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96d7" w14:textId="5a29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"Техножүйелер" Ұлттық акционерлiк компаниясын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1994 жылғы 8 шiлде N 1787. Күшi жойылды -  Қазақстан Республикасы Президентiнiң 1995.09.07. N 2455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Халық шаруашылығының ғылыми қамтымды салаларында iрi технологиялық
жобаларды қалыптастыру мен жүзеге асыру, жаңа техника мен жаңа
технологиялардың әзiрленуiн жеделдету мақсатында қаулы етемiн:
     1. "Техножүйелер" Ұлттық акционерлiк компаниясы /"Техножүйелер"
ҰАК/ құрылысын, оның құрамына:
     Радиоэлектроника мен байланыс жөнiндегi ұлттық орталық;
     Қазақ мемлекеттiк ғылыми техникалық ақпарат институты;
     "Жаңа технологиялар" ғылыми-техникалық орталығы
     "Ұқсату" ғылыми-технологиялық орталығы
     "Қазақпараттелеком" акционерлiк қоғамы
     "Сирек және таза металдар" акционерлiк қоғамы
     "Қаражамбасмұнай" ғылыми-өндiрiстiк кешенi
     "Денсаулық" ғылыми-диагностикалық орталығы енгiзiлсiн.
     2. "Техножүйелер" ҰАК-ына:
     ақпараттандыру мен есептеу техникасы;
     ғылыми-техникалық ақпарат; 
     радиотехника мен электроника;
     байланыс пен телекоммуникациялар;
     дәстүрлi емес энергетика мен сирек металдар салаларында 
ғылыми-техникалық прогрестi дамыту;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мұнай өндiру мен мұнай өңдеуде, энергетикада, байланыста,
медицинада, ауыл шаруашылығы өнiмдерiн сақтау мен ұқсатуда, сирек
кездесетiн элементтердi пайдалана отырып, жаңа материалдар мен
бұйымдар жасауда жаңа технологияларды енгiзу жауапкершiлiгi
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"Техножүйелер" ҰАК-ына Приозерск қаласында Қазақстан
Республикасының Радиоэлектроника мен байланыс жөнiндегi ұлттық
орталығының негiзiнде Жаңа технологияларының ұлттық технопаркiн 
қалыптастыру тапсырылсын.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Министрлер Кабинетi екi ай мерзiмде: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"Техножүйелер" ҰАК-ының заңдық мәртебесiн және оған мемлекеттiк
құрылымдардың қатысу тәртiбiн анықтау;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"Техножүйелер" ҰАК-ының аппаратын орналастыру мен қызметiн
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"Техножүйелер" ҰАК-ының қарамағына нарықты өткiзiлуiне қарай құнын
Үкiметке өтейтiндей шарт қойып, сирек металдар мен сирек кездесетiн
элементтердiң мемлекеттiк резервiн беру мәселелерiн шешсiн.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Министрлер Кабинетi бiр ай 
мерзiмде "Мұнайгаз" Мемлекеттiк холдинг компаниясын құру туралы
бұрын қабылдаған нормативтiк актiлердi осы Жарлыққа сәйкес келтiрсiн.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Осы Жарлық жарияланған сәтiнен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