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c8e3" w14:textId="ef1c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Белгiленген тәртiптi бұзып, Қазақстан Республикасынан тысқары жерлерге шығарылған шикiзатты, азық-түлiк және өнеркәсiп тауарларын тәркiлеу жайындағы судьяның қаулысын орындау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12 ақпан N 1564.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Президентi мен жергiлiктi әкiмдерге уақытша қосымша өкiлеттiк беру туралы" Қазақстан Республикасының 1993 жылғы 10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Белгiленген тәртiптi бұзып, Қазақстан Республикасынан тысқары жерлерге шығарылған шикiзатты, азық-түлiк және өнеркәсiп тауарларын тәркiлеу туралы судьяның қаулысын сот орындаушылары орындайтын болып белгiленсiн.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Әкiмшiлiк құқықтарын бұзу туралы Қазақ КСР Кодексiне толықтырулар енгiзу туралы заң жобасын жаңадан сайланатын Қазақстан Республикасы Жоғарғы Кеңесi бiрiншi сессиясының қарауына 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күннен бастап күшiне енедi және Қазақстан Республикасының әкiмшiлiк заңдарына тиiстi толықтыру енгiзiлгенге дейiн қолданылады.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