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d159" w14:textId="b9ed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жанынан Бас бақылау инспекциясын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18 қаңтар N 1078. Күшi жойылды - Қазақстан Республикасы Президентiнiң 1995.02.21. N 2046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жарлықтарының,
қаулылары мен өкiмдерiнiң орындалуына пәрмендi бақылау ұйымдастыру,
лауазым иелерiнiң аталған актiлердiң талаптарын орындауға деген
жауапкершiлiгiн күшейту мақсатында қаулы етемiн:
</w:t>
      </w:r>
      <w:r>
        <w:br/>
      </w:r>
      <w:r>
        <w:rPr>
          <w:rFonts w:ascii="Times New Roman"/>
          <w:b w:val="false"/>
          <w:i w:val="false"/>
          <w:color w:val="000000"/>
          <w:sz w:val="28"/>
        </w:rPr>
        <w:t>
          1. Қазақстан Республикасының Президентi жанынан Бас бақылау
инспекциясы құрылсын.
</w:t>
      </w:r>
      <w:r>
        <w:br/>
      </w:r>
      <w:r>
        <w:rPr>
          <w:rFonts w:ascii="Times New Roman"/>
          <w:b w:val="false"/>
          <w:i w:val="false"/>
          <w:color w:val="000000"/>
          <w:sz w:val="28"/>
        </w:rPr>
        <w:t>
          2. Бас бақылау инспекциясы туралы Ереже бекiтiлсiн.
</w:t>
      </w:r>
      <w:r>
        <w:br/>
      </w:r>
      <w:r>
        <w:rPr>
          <w:rFonts w:ascii="Times New Roman"/>
          <w:b w:val="false"/>
          <w:i w:val="false"/>
          <w:color w:val="000000"/>
          <w:sz w:val="28"/>
        </w:rPr>
        <w:t>
          3. Басбақылау инспекциясының қызметiн қамтамасыз ету 
Қазақстан Республикасының Президентi мен Министрлер Кабинетiнiң
Аппаратына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Президентiнiң 1993 жылғы
                                      18 қаңтардағы N 1078
                                           Жарлығымен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Президентi
</w:t>
      </w:r>
      <w:r>
        <w:br/>
      </w:r>
      <w:r>
        <w:rPr>
          <w:rFonts w:ascii="Times New Roman"/>
          <w:b w:val="false"/>
          <w:i w:val="false"/>
          <w:color w:val="000000"/>
          <w:sz w:val="28"/>
        </w:rPr>
        <w:t>
                        жанындағы Бас бақылау инспекциясы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Президентi жанындағы Бас 
бақылау инспекциясы (бұдан әрi Бас бақылау инспекциясы) өз
қызметiнде Қазақстан Республикасының Президентi алдында жауапты
және оған есеп бередi.
</w:t>
      </w:r>
      <w:r>
        <w:br/>
      </w:r>
      <w:r>
        <w:rPr>
          <w:rFonts w:ascii="Times New Roman"/>
          <w:b w:val="false"/>
          <w:i w:val="false"/>
          <w:color w:val="000000"/>
          <w:sz w:val="28"/>
        </w:rPr>
        <w:t>
          2. Бас бақылау инспекциясының оның қызметiне тiкелей
басшылықты жүзеге асыратын, жұмысын ұйымдастыру бойынша өкiмдер,
сондай-ақ тексерудi жүзеге асыру жөнiнде нұсқаулар мен ұсыныстар
шығаратын төраға басқарады.
</w:t>
      </w:r>
      <w:r>
        <w:br/>
      </w:r>
      <w:r>
        <w:rPr>
          <w:rFonts w:ascii="Times New Roman"/>
          <w:b w:val="false"/>
          <w:i w:val="false"/>
          <w:color w:val="000000"/>
          <w:sz w:val="28"/>
        </w:rPr>
        <w:t>
          3. Бас бақылау инспекциясы өз қызметiнде Қазақстан
Республикасының Конституциясы мен заңдарын, Қазақстан Республикасы
Президентiнiң жарлықтарын, қаулыларын және өкiмдерiн, сондай-ақ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 бақылау инспекциясының құрамы
</w:t>
      </w:r>
      <w:r>
        <w:br/>
      </w:r>
      <w:r>
        <w:rPr>
          <w:rFonts w:ascii="Times New Roman"/>
          <w:b w:val="false"/>
          <w:i w:val="false"/>
          <w:color w:val="000000"/>
          <w:sz w:val="28"/>
        </w:rPr>
        <w:t>
                            және оны құру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Бас бақылау инспекциясы төрағадан, оның орынбасарларынан
және мемлекеттiк инспекторлардан тұрады.
</w:t>
      </w:r>
      <w:r>
        <w:br/>
      </w:r>
      <w:r>
        <w:rPr>
          <w:rFonts w:ascii="Times New Roman"/>
          <w:b w:val="false"/>
          <w:i w:val="false"/>
          <w:color w:val="000000"/>
          <w:sz w:val="28"/>
        </w:rPr>
        <w:t>
          5. Бас бақылау инспекциясының төрағасын қызметке Қазақстан
Республикасының Президентi тағайындайды және мәртебесi жөнiнен
Қазақстан Республикасы Премьер-министрiнiң орынбасарына теңестiрiледi.
</w:t>
      </w:r>
      <w:r>
        <w:br/>
      </w:r>
      <w:r>
        <w:rPr>
          <w:rFonts w:ascii="Times New Roman"/>
          <w:b w:val="false"/>
          <w:i w:val="false"/>
          <w:color w:val="000000"/>
          <w:sz w:val="28"/>
        </w:rPr>
        <w:t>
          6. Бас бақылау инспекциясы басшысының орынбасарларын 
Қазақстан Республикасының Президентi Бас бақылау инспекциясы 
төрағасының ұсынуы бойынша қызметке тағайындайды және қызметтен
босатады.
</w:t>
      </w:r>
      <w:r>
        <w:br/>
      </w:r>
      <w:r>
        <w:rPr>
          <w:rFonts w:ascii="Times New Roman"/>
          <w:b w:val="false"/>
          <w:i w:val="false"/>
          <w:color w:val="000000"/>
          <w:sz w:val="28"/>
        </w:rPr>
        <w:t>
          7. Мемлекеттiк инспекторларды Бас бақылау инспекциясының
төрағасы қызметке тағайындайды және қызметтен босатады, басқа
қызметкерлер - ол белгiлейтiн тәртiп бойынша тағайындалады және
босатылады.
</w:t>
      </w:r>
      <w:r>
        <w:br/>
      </w:r>
      <w:r>
        <w:rPr>
          <w:rFonts w:ascii="Times New Roman"/>
          <w:b w:val="false"/>
          <w:i w:val="false"/>
          <w:color w:val="000000"/>
          <w:sz w:val="28"/>
        </w:rPr>
        <w:t>
          8. Бас бақылау инспекциясының құрылымы мен қызметкерлерi санын
Қазақстан Республикасының Президентi Бас бақылау инспекциясы
төрағасының ұсынуы бойынша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Бас бақылау инспекциясының құзыры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Бас бақылау инспекциясы:
</w:t>
      </w:r>
      <w:r>
        <w:br/>
      </w:r>
      <w:r>
        <w:rPr>
          <w:rFonts w:ascii="Times New Roman"/>
          <w:b w:val="false"/>
          <w:i w:val="false"/>
          <w:color w:val="000000"/>
          <w:sz w:val="28"/>
        </w:rPr>
        <w:t>
          республика министрлiктерiнiң, ведомстволарының, мемлекеттiк
комитеттерiнiң, кәсiпорындар мен ұйымдарының меншiк нысандарына
қарамастан, жергiлiктi әкiмшiлiктердiң және басқа мемлекеттiк
басқару органдарының Қазақстан Республикасы Президентiнiң 
жарлықтарын, қаулылары мен өкiмдерiн (бұдан былай Қазақстан 
Республикасы Президентiнiң актiлерiн) орындау жөнiндегi қызметiн 
бақылауды жүзеге асырады;
</w:t>
      </w:r>
      <w:r>
        <w:br/>
      </w:r>
      <w:r>
        <w:rPr>
          <w:rFonts w:ascii="Times New Roman"/>
          <w:b w:val="false"/>
          <w:i w:val="false"/>
          <w:color w:val="000000"/>
          <w:sz w:val="28"/>
        </w:rPr>
        <w:t>
          Бетi ашылған кемшiлiктер мен тәртiп бұзушылықтарды жою
жөнiнде тексерiлген органдар, Қазақстан Республикасы Президентiнiң
актiлерiн жүзеге асыруды қамтамасыз ету жөнiнде Қазақстан
Республикасының Министрлер Кабинетi қолданған шаралар туралы 
Қазақстан Республикасының Президентiн хабардар етiп отырады, 
сондай-ақ олардың дұрыс атқарылмауына кiнәлi лауазым иелерiн
жауапқа тарту туралы ұсыныс енгiзедi;
</w:t>
      </w:r>
      <w:r>
        <w:br/>
      </w:r>
      <w:r>
        <w:rPr>
          <w:rFonts w:ascii="Times New Roman"/>
          <w:b w:val="false"/>
          <w:i w:val="false"/>
          <w:color w:val="000000"/>
          <w:sz w:val="28"/>
        </w:rPr>
        <w:t>
          Қазақстан Республикасы Министрлер Кабинетiнiң, әкiмдердiң,
басқа да мемлекеттiк басқару органдарының қарауы үшiн бетi 
ашылған тәртiп бұзушылықтарды, Қазақстан Республикасы Президентiнiң
актiлерiн орындамауға немесе дұрыс орындамауға ықпал еткен
себептер мен жағдайларды жою туралы нұсқама енгiзедi;
</w:t>
      </w:r>
      <w:r>
        <w:br/>
      </w:r>
      <w:r>
        <w:rPr>
          <w:rFonts w:ascii="Times New Roman"/>
          <w:b w:val="false"/>
          <w:i w:val="false"/>
          <w:color w:val="000000"/>
          <w:sz w:val="28"/>
        </w:rPr>
        <w:t>
          қылмыс белгiлерi байқалған жағдайда тексерудiң материалдарын
анықтау және тергеу органдарына бередi.
</w:t>
      </w:r>
      <w:r>
        <w:br/>
      </w:r>
      <w:r>
        <w:rPr>
          <w:rFonts w:ascii="Times New Roman"/>
          <w:b w:val="false"/>
          <w:i w:val="false"/>
          <w:color w:val="000000"/>
          <w:sz w:val="28"/>
        </w:rPr>
        <w:t>
          10. Аталған функцияларды iске асыру мақсатында Бас бақылау
инспекциясы:
</w:t>
      </w:r>
      <w:r>
        <w:br/>
      </w:r>
      <w:r>
        <w:rPr>
          <w:rFonts w:ascii="Times New Roman"/>
          <w:b w:val="false"/>
          <w:i w:val="false"/>
          <w:color w:val="000000"/>
          <w:sz w:val="28"/>
        </w:rPr>
        <w:t>
          тексерiлетiн органдардың басшыларынан, лауазымды және басқа
адамдардан ауызша және жазбаша түсiнiктемелер, анықтамалар, құжаттар
және материалдар алуға;
</w:t>
      </w:r>
      <w:r>
        <w:br/>
      </w:r>
      <w:r>
        <w:rPr>
          <w:rFonts w:ascii="Times New Roman"/>
          <w:b w:val="false"/>
          <w:i w:val="false"/>
          <w:color w:val="000000"/>
          <w:sz w:val="28"/>
        </w:rPr>
        <w:t>
          заңға сәйкес мемлекеттiк және басқа органдардан, мекемелер
мен ұйымдардан өзiнiң функцияларын жүзеге асыруға қажеттi
құжаттар мен материалдарды сұратып алуға;
</w:t>
      </w:r>
      <w:r>
        <w:br/>
      </w:r>
      <w:r>
        <w:rPr>
          <w:rFonts w:ascii="Times New Roman"/>
          <w:b w:val="false"/>
          <w:i w:val="false"/>
          <w:color w:val="000000"/>
          <w:sz w:val="28"/>
        </w:rPr>
        <w:t>
          осы Ереженiң 9-бабының бiрiншi бөлiгiнде көрсетiлген Қазақстан
Республикасы Президентi актiлерiнiң орындалуы туралы органдар
басшыларының хабарын тыңдап отыруға;
</w:t>
      </w:r>
      <w:r>
        <w:br/>
      </w:r>
      <w:r>
        <w:rPr>
          <w:rFonts w:ascii="Times New Roman"/>
          <w:b w:val="false"/>
          <w:i w:val="false"/>
          <w:color w:val="000000"/>
          <w:sz w:val="28"/>
        </w:rPr>
        <w:t>
          қажет болған жағдайда Қазақстан Республикасының мемлекеттiк
органдардың мамандары мен қызметкерлерiн тексеру жүргiзуге тартуға
өкiлеттi.
</w:t>
      </w:r>
      <w:r>
        <w:br/>
      </w:r>
      <w:r>
        <w:rPr>
          <w:rFonts w:ascii="Times New Roman"/>
          <w:b w:val="false"/>
          <w:i w:val="false"/>
          <w:color w:val="000000"/>
          <w:sz w:val="28"/>
        </w:rPr>
        <w:t>
          11. Мемлекеттiк инспекторлар, сондай-ақ тексеру жүргiзуге
тартылған мамандар мен қызметкерлер өз мiндеттерiн орындау
кезiнде:
</w:t>
      </w:r>
      <w:r>
        <w:br/>
      </w:r>
      <w:r>
        <w:rPr>
          <w:rFonts w:ascii="Times New Roman"/>
          <w:b w:val="false"/>
          <w:i w:val="false"/>
          <w:color w:val="000000"/>
          <w:sz w:val="28"/>
        </w:rPr>
        <w:t>
          белгiленген тәртiппен тексеру мәселесiне қатысты құжаттаманың
бәрiмен танысуға;
</w:t>
      </w:r>
      <w:r>
        <w:br/>
      </w:r>
      <w:r>
        <w:rPr>
          <w:rFonts w:ascii="Times New Roman"/>
          <w:b w:val="false"/>
          <w:i w:val="false"/>
          <w:color w:val="000000"/>
          <w:sz w:val="28"/>
        </w:rPr>
        <w:t>
          мемлекеттiк басқару органдары өткiзетiн мәжiлiстер мен
кеңестерге қатысуға;
</w:t>
      </w:r>
      <w:r>
        <w:br/>
      </w:r>
      <w:r>
        <w:rPr>
          <w:rFonts w:ascii="Times New Roman"/>
          <w:b w:val="false"/>
          <w:i w:val="false"/>
          <w:color w:val="000000"/>
          <w:sz w:val="28"/>
        </w:rPr>
        <w:t>
          қажеттi құжаттар мен материалдардың қол сұғылмастығын 
қамтамасыз етуге хұқылы.
</w:t>
      </w:r>
      <w:r>
        <w:br/>
      </w:r>
      <w:r>
        <w:rPr>
          <w:rFonts w:ascii="Times New Roman"/>
          <w:b w:val="false"/>
          <w:i w:val="false"/>
          <w:color w:val="000000"/>
          <w:sz w:val="28"/>
        </w:rPr>
        <w:t>
          12. Мемлекеттiк инспекторлар, сондай-ақ тексеру жүргiзуге 
тартылған мамандар мен қызметкерлер өзiнiң өкiлеттiктерiн жүзеге
асырған кезде заң талаптарын орындауға, тексерiлетiн органдардың
қалыпты жұмыс iстеуiне кедергi жасамауға мiндеттi.
</w:t>
      </w:r>
      <w:r>
        <w:br/>
      </w:r>
      <w:r>
        <w:rPr>
          <w:rFonts w:ascii="Times New Roman"/>
          <w:b w:val="false"/>
          <w:i w:val="false"/>
          <w:color w:val="000000"/>
          <w:sz w:val="28"/>
        </w:rPr>
        <w:t>
          13. Бас бақылау инспекциясының қызметкерлерiнiң және тексеру
жүргiзуге тартылған мамандар мен қызметкерлердiң шешiмi мен
iс-әрекетiне Бас бақылау инспекциясының төрағасына және заңда 
белгiленген тәртiппен шағым жасауға болады.
</w:t>
      </w:r>
      <w:r>
        <w:br/>
      </w:r>
      <w:r>
        <w:rPr>
          <w:rFonts w:ascii="Times New Roman"/>
          <w:b w:val="false"/>
          <w:i w:val="false"/>
          <w:color w:val="000000"/>
          <w:sz w:val="28"/>
        </w:rPr>
        <w:t>
          14. Республикалық және жергiлiктi мемлекеттiк өкiмет пен 
басқару органдары Бас бақылау инспекциясының өзiне жүктелген
функцияларды орындауына барынша жәрдемдесуге, тексеру жүргiзуге
қажеттi көмек көрсетуге мiндеттi.
</w:t>
      </w:r>
      <w:r>
        <w:br/>
      </w:r>
      <w:r>
        <w:rPr>
          <w:rFonts w:ascii="Times New Roman"/>
          <w:b w:val="false"/>
          <w:i w:val="false"/>
          <w:color w:val="000000"/>
          <w:sz w:val="28"/>
        </w:rPr>
        <w:t>
          Тексеру жүргiзуге кедергi жасайтын, Бас бақылау инспекциясының
қызметкерлерiне жұмыс iстеу үшiн қажеттi жағдайларды қамтамасыз
етпейтiн лауазым иелерi тәртiптiк және заңда көзделген басқа
жолмен жауап бередi.
</w:t>
      </w:r>
      <w:r>
        <w:br/>
      </w:r>
      <w:r>
        <w:rPr>
          <w:rFonts w:ascii="Times New Roman"/>
          <w:b w:val="false"/>
          <w:i w:val="false"/>
          <w:color w:val="000000"/>
          <w:sz w:val="28"/>
        </w:rPr>
        <w:t>
          15. Бас бақылау инспекциясының қызметiн қамтамасыз ету 
Қазақстан Республикасы Президентi мен Министрлер Кабинетi Аппаратына
жүктеледi.
</w:t>
      </w:r>
      <w:r>
        <w:br/>
      </w:r>
      <w:r>
        <w:rPr>
          <w:rFonts w:ascii="Times New Roman"/>
          <w:b w:val="false"/>
          <w:i w:val="false"/>
          <w:color w:val="000000"/>
          <w:sz w:val="28"/>
        </w:rPr>
        <w:t>
          16. Бас бақылау инспекциясының қызметкерлерiн ұстауға кететiн
шығын республикалық бюджет қаржысы есебiнен жұмсалады.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