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711b0" w14:textId="4d711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2026 жылғы 11 қыркүйектегі № 1462 Жарлығы</w:t>
      </w:r>
    </w:p>
    <w:p>
      <w:pPr>
        <w:spacing w:after="0"/>
        <w:ind w:left="0"/>
        <w:jc w:val="both"/>
      </w:pPr>
      <w:bookmarkStart w:name="z7" w:id="0"/>
      <w:r>
        <w:rPr>
          <w:rFonts w:ascii="Times New Roman"/>
          <w:b w:val="false"/>
          <w:i w:val="false"/>
          <w:color w:val="000000"/>
          <w:sz w:val="28"/>
        </w:rPr>
        <w:t>
      ҚАУЛЫ ЕТЕМІН: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Президентінің кейбір жарлықтарына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Республикасының Ұлттық Банкі, Қазақстан Республикасының Жоғары аудиторлық палатасы, Қазақстан Республикасының Қаржы нарығын реттеу және дамыту агенттігі, Қазақстан Республикасының Стратегиялық жоспарлау және реформалар агенттігі, Қазақстан Республикасының Қаржылық мониторинг агенттігі Қазақстан Республикасының заңнамасында белгіленген тәртіппен осы Жарлықтан туындайтын шараларды қабылдасын.</w:t>
      </w:r>
    </w:p>
    <w:bookmarkEnd w:id="2"/>
    <w:bookmarkStart w:name="z10" w:id="3"/>
    <w:p>
      <w:pPr>
        <w:spacing w:after="0"/>
        <w:ind w:left="0"/>
        <w:jc w:val="both"/>
      </w:pPr>
      <w:r>
        <w:rPr>
          <w:rFonts w:ascii="Times New Roman"/>
          <w:b w:val="false"/>
          <w:i w:val="false"/>
          <w:color w:val="000000"/>
          <w:sz w:val="28"/>
        </w:rPr>
        <w:t>
      3. Осы Жарлық қол қойылған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11 қыркүйектегі</w:t>
            </w:r>
            <w:r>
              <w:br/>
            </w:r>
            <w:r>
              <w:rPr>
                <w:rFonts w:ascii="Times New Roman"/>
                <w:b w:val="false"/>
                <w:i w:val="false"/>
                <w:color w:val="000000"/>
                <w:sz w:val="20"/>
              </w:rPr>
              <w:t>№ 1462 Жарлығымен</w:t>
            </w:r>
            <w:r>
              <w:br/>
            </w:r>
            <w:r>
              <w:rPr>
                <w:rFonts w:ascii="Times New Roman"/>
                <w:b w:val="false"/>
                <w:i w:val="false"/>
                <w:color w:val="000000"/>
                <w:sz w:val="20"/>
              </w:rPr>
              <w:t>БЕКІТІЛГЕН</w:t>
            </w:r>
          </w:p>
        </w:tc>
      </w:tr>
    </w:tbl>
    <w:bookmarkStart w:name="z13" w:id="4"/>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w:t>
      </w:r>
    </w:p>
    <w:bookmarkEnd w:id="4"/>
    <w:bookmarkStart w:name="z14" w:id="5"/>
    <w:p>
      <w:pPr>
        <w:spacing w:after="0"/>
        <w:ind w:left="0"/>
        <w:jc w:val="left"/>
      </w:pPr>
      <w:r>
        <w:rPr>
          <w:rFonts w:ascii="Times New Roman"/>
          <w:b/>
          <w:i w:val="false"/>
          <w:color w:val="000000"/>
        </w:rPr>
        <w:t xml:space="preserve"> ӨЗГЕРІСТЕР МЕН ТОЛЫҚТЫРУЛАР</w:t>
      </w:r>
    </w:p>
    <w:bookmarkEnd w:id="5"/>
    <w:bookmarkStart w:name="z15" w:id="6"/>
    <w:p>
      <w:pPr>
        <w:spacing w:after="0"/>
        <w:ind w:left="0"/>
        <w:jc w:val="both"/>
      </w:pPr>
      <w:r>
        <w:rPr>
          <w:rFonts w:ascii="Times New Roman"/>
          <w:b w:val="false"/>
          <w:i w:val="false"/>
          <w:color w:val="000000"/>
          <w:sz w:val="28"/>
        </w:rPr>
        <w:t xml:space="preserve">
      1. "Қазақстан Республикасы Ұлттық Банкiнiң ережесiн және құрылымын бекiту туралы" Қазақстан Республикасы Президентінің 2003 жылғы 31 желтоқсандағы № 1271 </w:t>
      </w:r>
      <w:r>
        <w:rPr>
          <w:rFonts w:ascii="Times New Roman"/>
          <w:b w:val="false"/>
          <w:i w:val="false"/>
          <w:color w:val="000000"/>
          <w:sz w:val="28"/>
        </w:rPr>
        <w:t>Жарлығында</w:t>
      </w:r>
      <w:r>
        <w:rPr>
          <w:rFonts w:ascii="Times New Roman"/>
          <w:b w:val="false"/>
          <w:i w:val="false"/>
          <w:color w:val="000000"/>
          <w:sz w:val="28"/>
        </w:rPr>
        <w:t>:</w:t>
      </w:r>
    </w:p>
    <w:bookmarkEnd w:id="6"/>
    <w:bookmarkStart w:name="z16" w:id="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Банкі туралы </w:t>
      </w:r>
      <w:r>
        <w:rPr>
          <w:rFonts w:ascii="Times New Roman"/>
          <w:b w:val="false"/>
          <w:i w:val="false"/>
          <w:color w:val="000000"/>
          <w:sz w:val="28"/>
        </w:rPr>
        <w:t>ережеде</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18" w:id="8"/>
    <w:p>
      <w:pPr>
        <w:spacing w:after="0"/>
        <w:ind w:left="0"/>
        <w:jc w:val="both"/>
      </w:pPr>
      <w:r>
        <w:rPr>
          <w:rFonts w:ascii="Times New Roman"/>
          <w:b w:val="false"/>
          <w:i w:val="false"/>
          <w:color w:val="000000"/>
          <w:sz w:val="28"/>
        </w:rPr>
        <w:t>
      бірінші бөлікте:</w:t>
      </w:r>
    </w:p>
    <w:bookmarkEnd w:id="8"/>
    <w:bookmarkStart w:name="z19" w:id="9"/>
    <w:p>
      <w:pPr>
        <w:spacing w:after="0"/>
        <w:ind w:left="0"/>
        <w:jc w:val="both"/>
      </w:pPr>
      <w:r>
        <w:rPr>
          <w:rFonts w:ascii="Times New Roman"/>
          <w:b w:val="false"/>
          <w:i w:val="false"/>
          <w:color w:val="000000"/>
          <w:sz w:val="28"/>
        </w:rPr>
        <w:t>
      екінші абзацта:</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 тармақшалар</w:t>
      </w:r>
      <w:r>
        <w:rPr>
          <w:rFonts w:ascii="Times New Roman"/>
          <w:b w:val="false"/>
          <w:i w:val="false"/>
          <w:color w:val="000000"/>
          <w:sz w:val="28"/>
        </w:rPr>
        <w:t xml:space="preserve"> мынадай редакцияда жазылсын:</w:t>
      </w:r>
    </w:p>
    <w:bookmarkStart w:name="z21" w:id="10"/>
    <w:p>
      <w:pPr>
        <w:spacing w:after="0"/>
        <w:ind w:left="0"/>
        <w:jc w:val="both"/>
      </w:pPr>
      <w:r>
        <w:rPr>
          <w:rFonts w:ascii="Times New Roman"/>
          <w:b w:val="false"/>
          <w:i w:val="false"/>
          <w:color w:val="000000"/>
          <w:sz w:val="28"/>
        </w:rPr>
        <w:t>
      "23) қаржы нарығы мен қаржы ұйымдарын реттеу, бақылау және қадағалау жөніндегі уәкілетті органмен:</w:t>
      </w:r>
    </w:p>
    <w:bookmarkEnd w:id="10"/>
    <w:bookmarkStart w:name="z22" w:id="11"/>
    <w:p>
      <w:pPr>
        <w:spacing w:after="0"/>
        <w:ind w:left="0"/>
        <w:jc w:val="both"/>
      </w:pPr>
      <w:r>
        <w:rPr>
          <w:rFonts w:ascii="Times New Roman"/>
          <w:b w:val="false"/>
          <w:i w:val="false"/>
          <w:color w:val="000000"/>
          <w:sz w:val="28"/>
        </w:rPr>
        <w:t>
      Қазақстан Республикасының қаржы жүйесінің тұрақтылығы мәселелері бойынша;</w:t>
      </w:r>
    </w:p>
    <w:bookmarkEnd w:id="11"/>
    <w:bookmarkStart w:name="z23" w:id="12"/>
    <w:p>
      <w:pPr>
        <w:spacing w:after="0"/>
        <w:ind w:left="0"/>
        <w:jc w:val="both"/>
      </w:pPr>
      <w:r>
        <w:rPr>
          <w:rFonts w:ascii="Times New Roman"/>
          <w:b w:val="false"/>
          <w:i w:val="false"/>
          <w:color w:val="000000"/>
          <w:sz w:val="28"/>
        </w:rPr>
        <w:t>
      Қазақстан Республикасының заңдарында белгіленген Қазақстан Ұлттық Банкінің және қаржы нарығы мен қаржы ұйымдарын реттеу, бақылау және қадағалау жөніндегі уәкілетті органның өкілеттіктері шеңберінде, оның ішінде Қазақстан Ұлттық Банкінің және (немесе) оның еншілес ұйымының цифрлық инфрақұрылымында құрылған цифрлық жүйелерді қоса алғанда, цифрлық жүйелерге өзара қол жеткізу жолымен ақпарат алмасу арқылы өзара іс-қимыл жасауды жүзеге асырады;</w:t>
      </w:r>
    </w:p>
    <w:bookmarkEnd w:id="12"/>
    <w:bookmarkStart w:name="z24" w:id="13"/>
    <w:p>
      <w:pPr>
        <w:spacing w:after="0"/>
        <w:ind w:left="0"/>
        <w:jc w:val="both"/>
      </w:pPr>
      <w:r>
        <w:rPr>
          <w:rFonts w:ascii="Times New Roman"/>
          <w:b w:val="false"/>
          <w:i w:val="false"/>
          <w:color w:val="000000"/>
          <w:sz w:val="28"/>
        </w:rPr>
        <w:t>
      24) қаржы нарығы мен қаржы ұйымдарын реттеу, бақылау және қадағалау жөніндегі уәкілетті органға қызметтік, коммерциялық, банктік және заңмен қорғалатын өзге құпияны құрайтын ақпарат пен мәліметтерді қоса алғанда, қаржы нарығы мен қаржы ұйымдарын реттеу, бақылау және қадағалау жөніндегі өзінің өкілеттіктерін іске асыруға қажетті әкімшілік деректерді, оның ішінде қаржы нарығы мен қаржы ұйымдарын реттеу, бақылау және қадағалау жөніндегі уәкілетті органның Қазақстан Ұлттық Банкінің цифрлық жүйелеріне қол жеткізуін қамтамасыз ету арқылы береді;";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тармақша</w:t>
      </w:r>
      <w:r>
        <w:rPr>
          <w:rFonts w:ascii="Times New Roman"/>
          <w:b w:val="false"/>
          <w:i w:val="false"/>
          <w:color w:val="000000"/>
          <w:sz w:val="28"/>
        </w:rPr>
        <w:t xml:space="preserve"> мынадай редакцияда жазылсын:</w:t>
      </w:r>
    </w:p>
    <w:bookmarkStart w:name="z26" w:id="14"/>
    <w:p>
      <w:pPr>
        <w:spacing w:after="0"/>
        <w:ind w:left="0"/>
        <w:jc w:val="both"/>
      </w:pPr>
      <w:r>
        <w:rPr>
          <w:rFonts w:ascii="Times New Roman"/>
          <w:b w:val="false"/>
          <w:i w:val="false"/>
          <w:color w:val="000000"/>
          <w:sz w:val="28"/>
        </w:rPr>
        <w:t>
      "49) қаржылық мониторинг жөніндегі уәкілетті органның сұратуы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өзінің цифрлық жүйелері мен ресурстарынан мәліметтер ұсынады;";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тармақша</w:t>
      </w:r>
      <w:r>
        <w:rPr>
          <w:rFonts w:ascii="Times New Roman"/>
          <w:b w:val="false"/>
          <w:i w:val="false"/>
          <w:color w:val="000000"/>
          <w:sz w:val="28"/>
        </w:rPr>
        <w:t xml:space="preserve"> мынадай редакцияда жазылсын:</w:t>
      </w:r>
    </w:p>
    <w:bookmarkStart w:name="z28" w:id="15"/>
    <w:p>
      <w:pPr>
        <w:spacing w:after="0"/>
        <w:ind w:left="0"/>
        <w:jc w:val="both"/>
      </w:pPr>
      <w:r>
        <w:rPr>
          <w:rFonts w:ascii="Times New Roman"/>
          <w:b w:val="false"/>
          <w:i w:val="false"/>
          <w:color w:val="000000"/>
          <w:sz w:val="28"/>
        </w:rPr>
        <w:t>
      "54) мемлекеттік органдар мен қаржы ұйымдарына көрсетілетін қызметтерді ұсыну үшін пайдаланылатын қаржы нарығы және қаржы ұйымдары жөніндегі ақпараттың толықтығы мен сапасын қамтамасыз ету мақсатында өздеріне тиесілі цифрлық жүйелерді пайдалана отырып, өзінің еншілес ұйымдарымен ақпарат алмасуды жүзеге асырады;";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w:t>
      </w:r>
    </w:p>
    <w:bookmarkStart w:name="z30" w:id="16"/>
    <w:p>
      <w:pPr>
        <w:spacing w:after="0"/>
        <w:ind w:left="0"/>
        <w:jc w:val="both"/>
      </w:pPr>
      <w:r>
        <w:rPr>
          <w:rFonts w:ascii="Times New Roman"/>
          <w:b w:val="false"/>
          <w:i w:val="false"/>
          <w:color w:val="000000"/>
          <w:sz w:val="28"/>
        </w:rPr>
        <w:t>
      екінші бөлікте:</w:t>
      </w:r>
    </w:p>
    <w:bookmarkEnd w:id="16"/>
    <w:bookmarkStart w:name="z31" w:id="17"/>
    <w:p>
      <w:pPr>
        <w:spacing w:after="0"/>
        <w:ind w:left="0"/>
        <w:jc w:val="both"/>
      </w:pPr>
      <w:r>
        <w:rPr>
          <w:rFonts w:ascii="Times New Roman"/>
          <w:b w:val="false"/>
          <w:i w:val="false"/>
          <w:color w:val="000000"/>
          <w:sz w:val="28"/>
        </w:rPr>
        <w:t xml:space="preserve">
      үшінші абзацта: </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33" w:id="18"/>
    <w:p>
      <w:pPr>
        <w:spacing w:after="0"/>
        <w:ind w:left="0"/>
        <w:jc w:val="both"/>
      </w:pPr>
      <w:r>
        <w:rPr>
          <w:rFonts w:ascii="Times New Roman"/>
          <w:b w:val="false"/>
          <w:i w:val="false"/>
          <w:color w:val="000000"/>
          <w:sz w:val="28"/>
        </w:rPr>
        <w:t>
      "5) банктердің, Қазақстан Республикасының бейрезидент банктері филиалдарының және банк операцияларының жекелеген түрлерін жүзеге асыратын ұйымдардың цифрлық жүйелерінің қауіпсіз және іркіліссіз жұмыс істеуіне;";</w:t>
      </w:r>
    </w:p>
    <w:bookmarkEnd w:id="18"/>
    <w:bookmarkStart w:name="z34" w:id="19"/>
    <w:p>
      <w:pPr>
        <w:spacing w:after="0"/>
        <w:ind w:left="0"/>
        <w:jc w:val="both"/>
      </w:pPr>
      <w:r>
        <w:rPr>
          <w:rFonts w:ascii="Times New Roman"/>
          <w:b w:val="false"/>
          <w:i w:val="false"/>
          <w:color w:val="000000"/>
          <w:sz w:val="28"/>
        </w:rPr>
        <w:t>
      төртінші абзац мынадай мазмұндағы 6-8) тармақшамен толықтырылсын:</w:t>
      </w:r>
    </w:p>
    <w:bookmarkEnd w:id="19"/>
    <w:bookmarkStart w:name="z35" w:id="20"/>
    <w:p>
      <w:pPr>
        <w:spacing w:after="0"/>
        <w:ind w:left="0"/>
        <w:jc w:val="both"/>
      </w:pPr>
      <w:r>
        <w:rPr>
          <w:rFonts w:ascii="Times New Roman"/>
          <w:b w:val="false"/>
          <w:i w:val="false"/>
          <w:color w:val="000000"/>
          <w:sz w:val="28"/>
        </w:rPr>
        <w:t>
      "6-8) қаржы нарығы мен қаржы ұйымдарын реттеу, бақылау және қадағалау жөніндегі уәкілетті органмен бірлесіп, 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толықтыру жағдайларын қоса алғанда, қаржы және төлем ұйымдарының биометриялық аутентификация жүргізу қағидаларын;".</w:t>
      </w:r>
    </w:p>
    <w:bookmarkEnd w:id="20"/>
    <w:bookmarkStart w:name="z36" w:id="21"/>
    <w:p>
      <w:pPr>
        <w:spacing w:after="0"/>
        <w:ind w:left="0"/>
        <w:jc w:val="both"/>
      </w:pPr>
      <w:r>
        <w:rPr>
          <w:rFonts w:ascii="Times New Roman"/>
          <w:b w:val="false"/>
          <w:i w:val="false"/>
          <w:color w:val="000000"/>
          <w:sz w:val="28"/>
        </w:rPr>
        <w:t xml:space="preserve">
      2. "Мемлекеттік аудиттің және қаржылық бақылаудың жалпы стандарттарын бекіту және "Мемлекеттік қаржылық бақылау стандарттарын бекіту туралы" Қазақстан Республикасы Президентінің 2009 жылғы 7 сәуірдегі № 788 Жарлығының күші жойылды деп тану туралы" Қазақстан Республикасы Президентінің 2016 жылғы 11 қаңтардағы № 167 </w:t>
      </w:r>
      <w:r>
        <w:rPr>
          <w:rFonts w:ascii="Times New Roman"/>
          <w:b w:val="false"/>
          <w:i w:val="false"/>
          <w:color w:val="000000"/>
          <w:sz w:val="28"/>
        </w:rPr>
        <w:t>Жарлығында</w:t>
      </w:r>
      <w:r>
        <w:rPr>
          <w:rFonts w:ascii="Times New Roman"/>
          <w:b w:val="false"/>
          <w:i w:val="false"/>
          <w:color w:val="000000"/>
          <w:sz w:val="28"/>
        </w:rPr>
        <w:t xml:space="preserve">: </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8" w:id="22"/>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8-бабы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ҚАУЛЫ</w:t>
      </w:r>
      <w:r>
        <w:rPr>
          <w:rFonts w:ascii="Times New Roman"/>
          <w:b/>
          <w:i w:val="false"/>
          <w:color w:val="000000"/>
          <w:sz w:val="28"/>
        </w:rPr>
        <w:t xml:space="preserve"> ЕТЕМІН</w:t>
      </w:r>
      <w:r>
        <w:rPr>
          <w:rFonts w:ascii="Times New Roman"/>
          <w:b w:val="false"/>
          <w:i w:val="false"/>
          <w:color w:val="000000"/>
          <w:sz w:val="28"/>
        </w:rPr>
        <w:t>:";</w:t>
      </w:r>
    </w:p>
    <w:bookmarkEnd w:id="22"/>
    <w:bookmarkStart w:name="z39" w:id="23"/>
    <w:p>
      <w:pPr>
        <w:spacing w:after="0"/>
        <w:ind w:left="0"/>
        <w:jc w:val="both"/>
      </w:pPr>
      <w:r>
        <w:rPr>
          <w:rFonts w:ascii="Times New Roman"/>
          <w:b w:val="false"/>
          <w:i w:val="false"/>
          <w:color w:val="000000"/>
          <w:sz w:val="28"/>
        </w:rPr>
        <w:t xml:space="preserve">
      жоғарыда аталған Жарлықпен бекітілген Мемлекеттік аудиттің және қаржылық бақылаудың жалпы </w:t>
      </w:r>
      <w:r>
        <w:rPr>
          <w:rFonts w:ascii="Times New Roman"/>
          <w:b w:val="false"/>
          <w:i w:val="false"/>
          <w:color w:val="000000"/>
          <w:sz w:val="28"/>
        </w:rPr>
        <w:t>стандарттарында</w:t>
      </w:r>
      <w:r>
        <w:rPr>
          <w:rFonts w:ascii="Times New Roman"/>
          <w:b w:val="false"/>
          <w:i w:val="false"/>
          <w:color w:val="000000"/>
          <w:sz w:val="28"/>
        </w:rPr>
        <w:t xml:space="preserve">: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1" w:id="24"/>
    <w:p>
      <w:pPr>
        <w:spacing w:after="0"/>
        <w:ind w:left="0"/>
        <w:jc w:val="both"/>
      </w:pPr>
      <w:r>
        <w:rPr>
          <w:rFonts w:ascii="Times New Roman"/>
          <w:b w:val="false"/>
          <w:i w:val="false"/>
          <w:color w:val="000000"/>
          <w:sz w:val="28"/>
        </w:rPr>
        <w:t xml:space="preserve">
      "1. Осы Мемлекеттік аудиттің және қаржылық бақылаудың жалпы стандарттары (бұдан әрі – Жалпы стандарттар) мемлекеттік аудиттің және қаржылық бақылаудың халықаралық стандарттарының қағидаттары ескеріле отырып, "Мемлекеттік аудит және қаржылық бақылау туралы" Қазақстан Республикасы Заңының (бұдан әрі – Мемлекеттік аудит туралы заң) 8-бабы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43" w:id="25"/>
    <w:p>
      <w:pPr>
        <w:spacing w:after="0"/>
        <w:ind w:left="0"/>
        <w:jc w:val="both"/>
      </w:pPr>
      <w:r>
        <w:rPr>
          <w:rFonts w:ascii="Times New Roman"/>
          <w:b w:val="false"/>
          <w:i w:val="false"/>
          <w:color w:val="000000"/>
          <w:sz w:val="28"/>
        </w:rPr>
        <w:t>
      "15. Мемлекеттік аудит және қаржылық бақылау объектілері мемлекеттік аудит және қаржылық бақылау органдарының мемлекеттік аудитті және қаржылық бақылауды жүргізуі үшін барлық құжаттар мен ақпаратқа, соның ішінде мемлекеттік және өзге де цифрлық жүйелерге еркін, уақтылы және қажетті қол жеткізуін қамтамасыз етеді.";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және </w:t>
      </w:r>
      <w:r>
        <w:rPr>
          <w:rFonts w:ascii="Times New Roman"/>
          <w:b w:val="false"/>
          <w:i w:val="false"/>
          <w:color w:val="000000"/>
          <w:sz w:val="28"/>
        </w:rPr>
        <w:t>86-тармақтар</w:t>
      </w:r>
      <w:r>
        <w:rPr>
          <w:rFonts w:ascii="Times New Roman"/>
          <w:b w:val="false"/>
          <w:i w:val="false"/>
          <w:color w:val="000000"/>
          <w:sz w:val="28"/>
        </w:rPr>
        <w:t xml:space="preserve"> мынадай редакцияда жазылсын: </w:t>
      </w:r>
    </w:p>
    <w:bookmarkStart w:name="z45" w:id="26"/>
    <w:p>
      <w:pPr>
        <w:spacing w:after="0"/>
        <w:ind w:left="0"/>
        <w:jc w:val="both"/>
      </w:pPr>
      <w:r>
        <w:rPr>
          <w:rFonts w:ascii="Times New Roman"/>
          <w:b w:val="false"/>
          <w:i w:val="false"/>
          <w:color w:val="000000"/>
          <w:sz w:val="28"/>
        </w:rPr>
        <w:t>
      "85. Қадағалау нұсқама беруді, неғұрлым жиі туындайтын проблемалар туралы ақпарат беруді, орындалған жұмысты бақылауды, мемлекеттік аудит және қаржылық бақылау тобында пікір қайшылығы болған жағдайларда дауларды шешуді, сондай-ақ мемлекеттік аудиттің бағдарламасына өзгерістер енгізуді қамтиды.</w:t>
      </w:r>
    </w:p>
    <w:bookmarkEnd w:id="26"/>
    <w:bookmarkStart w:name="z46" w:id="27"/>
    <w:p>
      <w:pPr>
        <w:spacing w:after="0"/>
        <w:ind w:left="0"/>
        <w:jc w:val="both"/>
      </w:pPr>
      <w:r>
        <w:rPr>
          <w:rFonts w:ascii="Times New Roman"/>
          <w:b w:val="false"/>
          <w:i w:val="false"/>
          <w:color w:val="000000"/>
          <w:sz w:val="28"/>
        </w:rPr>
        <w:t>
      86. "Сапа бақылауы" стандартының мақсаттары мемлекеттік аудит және қаржылық бақылау органдары қызметінің, мемлекеттік аудиторлардың әрекетінің мемлекеттік аудит және қаржылық бақылау стандарттарына сәйкестігін қамтамасыз ету және қызметтік және кәсіби әдеп талаптарын сақтау болып табылады.";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90-тармақ</w:t>
      </w:r>
      <w:r>
        <w:rPr>
          <w:rFonts w:ascii="Times New Roman"/>
          <w:b w:val="false"/>
          <w:i w:val="false"/>
          <w:color w:val="000000"/>
          <w:sz w:val="28"/>
        </w:rPr>
        <w:t xml:space="preserve"> мынадай редакцияда жазылсын: </w:t>
      </w:r>
    </w:p>
    <w:bookmarkStart w:name="z48" w:id="28"/>
    <w:p>
      <w:pPr>
        <w:spacing w:after="0"/>
        <w:ind w:left="0"/>
        <w:jc w:val="both"/>
      </w:pPr>
      <w:r>
        <w:rPr>
          <w:rFonts w:ascii="Times New Roman"/>
          <w:b w:val="false"/>
          <w:i w:val="false"/>
          <w:color w:val="000000"/>
          <w:sz w:val="28"/>
        </w:rPr>
        <w:t>
      "90. Мемлекеттік аудит және қаржылық бақылау органдарының аудиторлық қызметінің барлық кезеңі, мемлекеттік аудиторлардың барлық қызметі сапа бақылауына жатады.".</w:t>
      </w:r>
    </w:p>
    <w:bookmarkEnd w:id="28"/>
    <w:bookmarkStart w:name="z49" w:id="29"/>
    <w:p>
      <w:pPr>
        <w:spacing w:after="0"/>
        <w:ind w:left="0"/>
        <w:jc w:val="both"/>
      </w:pPr>
      <w:r>
        <w:rPr>
          <w:rFonts w:ascii="Times New Roman"/>
          <w:b w:val="false"/>
          <w:i w:val="false"/>
          <w:color w:val="000000"/>
          <w:sz w:val="28"/>
        </w:rPr>
        <w:t xml:space="preserve">
      3. "Республикалық бюджеттің жобасына оның шығыстарының негізгі бағыттары бойынша алдын ала бағалау жүргізу қағидаларын бекіту туралы" Қазақстан Республикасы Президентінің 2016 жылғы 9 желтоқсандағы № 388 </w:t>
      </w:r>
      <w:r>
        <w:rPr>
          <w:rFonts w:ascii="Times New Roman"/>
          <w:b w:val="false"/>
          <w:i w:val="false"/>
          <w:color w:val="000000"/>
          <w:sz w:val="28"/>
        </w:rPr>
        <w:t>Жарлығында</w:t>
      </w:r>
      <w:r>
        <w:rPr>
          <w:rFonts w:ascii="Times New Roman"/>
          <w:b w:val="false"/>
          <w:i w:val="false"/>
          <w:color w:val="000000"/>
          <w:sz w:val="28"/>
        </w:rPr>
        <w:t xml:space="preserve">: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51" w:id="30"/>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ҚАУЛЫ</w:t>
      </w:r>
      <w:r>
        <w:rPr>
          <w:rFonts w:ascii="Times New Roman"/>
          <w:b/>
          <w:i w:val="false"/>
          <w:color w:val="000000"/>
          <w:sz w:val="28"/>
        </w:rPr>
        <w:t xml:space="preserve"> ЕТЕМІН</w:t>
      </w:r>
      <w:r>
        <w:rPr>
          <w:rFonts w:ascii="Times New Roman"/>
          <w:b w:val="false"/>
          <w:i w:val="false"/>
          <w:color w:val="000000"/>
          <w:sz w:val="28"/>
        </w:rPr>
        <w:t>:";</w:t>
      </w:r>
    </w:p>
    <w:bookmarkEnd w:id="30"/>
    <w:bookmarkStart w:name="z52" w:id="31"/>
    <w:p>
      <w:pPr>
        <w:spacing w:after="0"/>
        <w:ind w:left="0"/>
        <w:jc w:val="both"/>
      </w:pPr>
      <w:r>
        <w:rPr>
          <w:rFonts w:ascii="Times New Roman"/>
          <w:b w:val="false"/>
          <w:i w:val="false"/>
          <w:color w:val="000000"/>
          <w:sz w:val="28"/>
        </w:rPr>
        <w:t xml:space="preserve">
      жоғарыда аталған Жарлықпен бекітілген Республикалық бюджеттің жобасына оның шығыстарының негізгі бағыттары бойынша алдын ала бағалау жүргізу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54" w:id="32"/>
    <w:p>
      <w:pPr>
        <w:spacing w:after="0"/>
        <w:ind w:left="0"/>
        <w:jc w:val="both"/>
      </w:pPr>
      <w:r>
        <w:rPr>
          <w:rFonts w:ascii="Times New Roman"/>
          <w:b w:val="false"/>
          <w:i w:val="false"/>
          <w:color w:val="000000"/>
          <w:sz w:val="28"/>
        </w:rPr>
        <w:t>
      "13. Бюджеттік жоспарлау жөніндегі орталық уәкілетті орган мемлекеттік жоспарлау деректерін қамтитын цифрлық жүйенің интеграциясы арқылы бюджеттік бағдарламалар әкімшілерінің жоспарланған шығыстары бойынша бюджеттік сұранымдарына және бюджеттік жоспарлау жөніндегі орталық уәкілетті органның қорытындыларына Жоғары аудиторлық палатаның қол жеткізуін қамтамасыз етеді.".</w:t>
      </w:r>
    </w:p>
    <w:bookmarkEnd w:id="32"/>
    <w:bookmarkStart w:name="z55" w:id="33"/>
    <w:p>
      <w:pPr>
        <w:spacing w:after="0"/>
        <w:ind w:left="0"/>
        <w:jc w:val="both"/>
      </w:pPr>
      <w:r>
        <w:rPr>
          <w:rFonts w:ascii="Times New Roman"/>
          <w:b w:val="false"/>
          <w:i w:val="false"/>
          <w:color w:val="000000"/>
          <w:sz w:val="28"/>
        </w:rPr>
        <w:t xml:space="preserve">
      4. "Қазақстан Республикасының мемлекеттік басқару жүйесін одан әрі жетілдіру туралы" Қазақстан Республикасы Президентінің 2019 жылғы 11 қарашадағы № 203 </w:t>
      </w:r>
      <w:r>
        <w:rPr>
          <w:rFonts w:ascii="Times New Roman"/>
          <w:b w:val="false"/>
          <w:i w:val="false"/>
          <w:color w:val="000000"/>
          <w:sz w:val="28"/>
        </w:rPr>
        <w:t>Жарлығында</w:t>
      </w:r>
      <w:r>
        <w:rPr>
          <w:rFonts w:ascii="Times New Roman"/>
          <w:b w:val="false"/>
          <w:i w:val="false"/>
          <w:color w:val="000000"/>
          <w:sz w:val="28"/>
        </w:rPr>
        <w:t>:</w:t>
      </w:r>
    </w:p>
    <w:bookmarkEnd w:id="33"/>
    <w:bookmarkStart w:name="z56" w:id="3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Қаржы нарығын реттеу және дамыту агенттігі туралы </w:t>
      </w:r>
      <w:r>
        <w:rPr>
          <w:rFonts w:ascii="Times New Roman"/>
          <w:b w:val="false"/>
          <w:i w:val="false"/>
          <w:color w:val="000000"/>
          <w:sz w:val="28"/>
        </w:rPr>
        <w:t>ережеде</w:t>
      </w:r>
      <w:r>
        <w:rPr>
          <w:rFonts w:ascii="Times New Roman"/>
          <w:b w:val="false"/>
          <w:i w:val="false"/>
          <w:color w:val="000000"/>
          <w:sz w:val="28"/>
        </w:rPr>
        <w:t>:</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59" w:id="35"/>
    <w:p>
      <w:pPr>
        <w:spacing w:after="0"/>
        <w:ind w:left="0"/>
        <w:jc w:val="both"/>
      </w:pPr>
      <w:r>
        <w:rPr>
          <w:rFonts w:ascii="Times New Roman"/>
          <w:b w:val="false"/>
          <w:i w:val="false"/>
          <w:color w:val="000000"/>
          <w:sz w:val="28"/>
        </w:rPr>
        <w:t>
      "12) Агенттiктiң "цифрлық үкiмет" цифрлық инфрақұрылымының объектiлерiмен интеграцияланбайтын Қазақстан Республикасы Ұлттық Банкiнiң цифрлық жүйелерiмен интеграцияланатын цифрлық жүйелерiн құру, пайдалану және олардың киберқауіпсіздігін қамтамасыз ету жөніндегі талаптарды белгiлеу;";</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тармақша</w:t>
      </w:r>
      <w:r>
        <w:rPr>
          <w:rFonts w:ascii="Times New Roman"/>
          <w:b w:val="false"/>
          <w:i w:val="false"/>
          <w:color w:val="000000"/>
          <w:sz w:val="28"/>
        </w:rPr>
        <w:t xml:space="preserve"> мынадай редакцияда жазылсын:</w:t>
      </w:r>
    </w:p>
    <w:bookmarkStart w:name="z61" w:id="36"/>
    <w:p>
      <w:pPr>
        <w:spacing w:after="0"/>
        <w:ind w:left="0"/>
        <w:jc w:val="both"/>
      </w:pPr>
      <w:r>
        <w:rPr>
          <w:rFonts w:ascii="Times New Roman"/>
          <w:b w:val="false"/>
          <w:i w:val="false"/>
          <w:color w:val="000000"/>
          <w:sz w:val="28"/>
        </w:rPr>
        <w:t xml:space="preserve">
      "35) сақтандыру (қайта сақтандыру) ұйымының сақтандыру шарттарын жасасуды, сақтанушы мен сақтандырушы арасында цифрлық ресурстармен алмасуды қамтамасыз ететін бағдарламалық-техникалық құралдары мен интернет-ресурстарына қойылатын талаптарды белгілеу;"; </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тармақша</w:t>
      </w:r>
      <w:r>
        <w:rPr>
          <w:rFonts w:ascii="Times New Roman"/>
          <w:b w:val="false"/>
          <w:i w:val="false"/>
          <w:color w:val="000000"/>
          <w:sz w:val="28"/>
        </w:rPr>
        <w:t xml:space="preserve"> мынадай редакцияда жазылсын:</w:t>
      </w:r>
    </w:p>
    <w:bookmarkStart w:name="z63" w:id="37"/>
    <w:p>
      <w:pPr>
        <w:spacing w:after="0"/>
        <w:ind w:left="0"/>
        <w:jc w:val="both"/>
      </w:pPr>
      <w:r>
        <w:rPr>
          <w:rFonts w:ascii="Times New Roman"/>
          <w:b w:val="false"/>
          <w:i w:val="false"/>
          <w:color w:val="000000"/>
          <w:sz w:val="28"/>
        </w:rPr>
        <w:t xml:space="preserve">
      "39) дерекқорды қалыптастыру және жүргізу жөніндегі ұйым мен сақтандырушының, сақтандырушы мен сақтанушының (сақтандырылушының, пайда алушының) арасында цифрлық ресурстармен алмасу тәртібін айқындау, сондай-ақ сақтандыру ұйымы әріптестерінің цифрлық ресурстармен алмасу үшін пайдаланылатын интернет-ресурстарына қойылатын талаптарды белгілеу;"; </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78-8) тармақша</w:t>
      </w:r>
      <w:r>
        <w:rPr>
          <w:rFonts w:ascii="Times New Roman"/>
          <w:b w:val="false"/>
          <w:i w:val="false"/>
          <w:color w:val="000000"/>
          <w:sz w:val="28"/>
        </w:rPr>
        <w:t xml:space="preserve"> мынадай редакцияда жазылсын:</w:t>
      </w:r>
    </w:p>
    <w:bookmarkStart w:name="z65" w:id="38"/>
    <w:p>
      <w:pPr>
        <w:spacing w:after="0"/>
        <w:ind w:left="0"/>
        <w:jc w:val="both"/>
      </w:pPr>
      <w:r>
        <w:rPr>
          <w:rFonts w:ascii="Times New Roman"/>
          <w:b w:val="false"/>
          <w:i w:val="false"/>
          <w:color w:val="000000"/>
          <w:sz w:val="28"/>
        </w:rPr>
        <w:t>
      "78-8) зейнетақы активтері мен жинақтарын есепке алуға арналған автоматтандырылған цифрлық жүйелерге қойылатын талаптарды белгілеу;";</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90-2) тармақша</w:t>
      </w:r>
      <w:r>
        <w:rPr>
          <w:rFonts w:ascii="Times New Roman"/>
          <w:b w:val="false"/>
          <w:i w:val="false"/>
          <w:color w:val="000000"/>
          <w:sz w:val="28"/>
        </w:rPr>
        <w:t xml:space="preserve"> мынадай редакцияда жазылсын:</w:t>
      </w:r>
    </w:p>
    <w:bookmarkStart w:name="z67" w:id="39"/>
    <w:p>
      <w:pPr>
        <w:spacing w:after="0"/>
        <w:ind w:left="0"/>
        <w:jc w:val="both"/>
      </w:pPr>
      <w:r>
        <w:rPr>
          <w:rFonts w:ascii="Times New Roman"/>
          <w:b w:val="false"/>
          <w:i w:val="false"/>
          <w:color w:val="000000"/>
          <w:sz w:val="28"/>
        </w:rPr>
        <w:t>
      "90-2) Қазақстан Республикасының Ұлттық Банкімен бірлесіп, 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толықтыру жағдайларын қоса алғанда, қаржы және төлем ұйымдарының биометриялық аутентификация жүргізу қағидаларын айқындау;";</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204) тармақша</w:t>
      </w:r>
      <w:r>
        <w:rPr>
          <w:rFonts w:ascii="Times New Roman"/>
          <w:b w:val="false"/>
          <w:i w:val="false"/>
          <w:color w:val="000000"/>
          <w:sz w:val="28"/>
        </w:rPr>
        <w:t xml:space="preserve"> мынадай редакцияда жазылсын:</w:t>
      </w:r>
    </w:p>
    <w:bookmarkStart w:name="z69" w:id="40"/>
    <w:p>
      <w:pPr>
        <w:spacing w:after="0"/>
        <w:ind w:left="0"/>
        <w:jc w:val="both"/>
      </w:pPr>
      <w:r>
        <w:rPr>
          <w:rFonts w:ascii="Times New Roman"/>
          <w:b w:val="false"/>
          <w:i w:val="false"/>
          <w:color w:val="000000"/>
          <w:sz w:val="28"/>
        </w:rPr>
        <w:t xml:space="preserve">
      "204) "Қазақстан Республикасындағы кредиттік бюролар және кредиттік тарихты қалыптастыру туралы" Қазақстан Республикасы Заңының 27-бабы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3-тармағының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кредиттік бюролар ақпарат берушілерге және кредиттік есептерді алушыларға қоятын талаптарды белгілеу;";</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235) тармақша</w:t>
      </w:r>
      <w:r>
        <w:rPr>
          <w:rFonts w:ascii="Times New Roman"/>
          <w:b w:val="false"/>
          <w:i w:val="false"/>
          <w:color w:val="000000"/>
          <w:sz w:val="28"/>
        </w:rPr>
        <w:t xml:space="preserve"> мынадай редакцияда жазылсын:</w:t>
      </w:r>
    </w:p>
    <w:bookmarkStart w:name="z71" w:id="41"/>
    <w:p>
      <w:pPr>
        <w:spacing w:after="0"/>
        <w:ind w:left="0"/>
        <w:jc w:val="both"/>
      </w:pPr>
      <w:r>
        <w:rPr>
          <w:rFonts w:ascii="Times New Roman"/>
          <w:b w:val="false"/>
          <w:i w:val="false"/>
          <w:color w:val="000000"/>
          <w:sz w:val="28"/>
        </w:rPr>
        <w:t>
      "235) Қазақстан Республикасының Ұлттық Банкімен:</w:t>
      </w:r>
    </w:p>
    <w:bookmarkEnd w:id="41"/>
    <w:bookmarkStart w:name="z72" w:id="42"/>
    <w:p>
      <w:pPr>
        <w:spacing w:after="0"/>
        <w:ind w:left="0"/>
        <w:jc w:val="both"/>
      </w:pPr>
      <w:r>
        <w:rPr>
          <w:rFonts w:ascii="Times New Roman"/>
          <w:b w:val="false"/>
          <w:i w:val="false"/>
          <w:color w:val="000000"/>
          <w:sz w:val="28"/>
        </w:rPr>
        <w:t>
      Қазақстан Республикасы қаржы жүйесінің тұрақтылығы, Қазақстан Республикасы Ұлттық Банкінің екінші деңгейдегі банктерге қарыздар, оның ішінде соңғы сатыдағы қарыз беру, сондай-ақ банк олар бойынша міндеттемелерді орындамаған жағдайда, оларды қайта құрылымдау және Қазақстан Республикасы Ұлттық Банкінің талаптарын қанағаттандыру мәселелері бойынша;</w:t>
      </w:r>
    </w:p>
    <w:bookmarkEnd w:id="42"/>
    <w:bookmarkStart w:name="z73" w:id="43"/>
    <w:p>
      <w:pPr>
        <w:spacing w:after="0"/>
        <w:ind w:left="0"/>
        <w:jc w:val="both"/>
      </w:pPr>
      <w:r>
        <w:rPr>
          <w:rFonts w:ascii="Times New Roman"/>
          <w:b w:val="false"/>
          <w:i w:val="false"/>
          <w:color w:val="000000"/>
          <w:sz w:val="28"/>
        </w:rPr>
        <w:t>
      Қазақстан Республикасының Ұлттық Банкі мен Агенттіктің Қазақстан Республикасының заңдарында белгіленген өкілеттіктері шеңберінде, оның ішінде цифрлық жүйелерге өзара қол жеткізу жолымен ақпарат алмасу арқылы өзара іс-қимыл жасауды жүзеге асыру;".</w:t>
      </w:r>
    </w:p>
    <w:bookmarkEnd w:id="43"/>
    <w:bookmarkStart w:name="z74" w:id="44"/>
    <w:p>
      <w:pPr>
        <w:spacing w:after="0"/>
        <w:ind w:left="0"/>
        <w:jc w:val="both"/>
      </w:pPr>
      <w:r>
        <w:rPr>
          <w:rFonts w:ascii="Times New Roman"/>
          <w:b w:val="false"/>
          <w:i w:val="false"/>
          <w:color w:val="000000"/>
          <w:sz w:val="28"/>
        </w:rPr>
        <w:t xml:space="preserve">
      5. "Қазақстан Республикасы Стратегиялық жоспарлау және реформалар агенттігінің кейбір мәселелері туралы" Қазақстан Республикасы Президентінің 2020 жылғы 5 қазандағы № 427 </w:t>
      </w:r>
      <w:r>
        <w:rPr>
          <w:rFonts w:ascii="Times New Roman"/>
          <w:b w:val="false"/>
          <w:i w:val="false"/>
          <w:color w:val="000000"/>
          <w:sz w:val="28"/>
        </w:rPr>
        <w:t>Жарлығында</w:t>
      </w:r>
      <w:r>
        <w:rPr>
          <w:rFonts w:ascii="Times New Roman"/>
          <w:b w:val="false"/>
          <w:i w:val="false"/>
          <w:color w:val="000000"/>
          <w:sz w:val="28"/>
        </w:rPr>
        <w:t>:</w:t>
      </w:r>
    </w:p>
    <w:bookmarkEnd w:id="44"/>
    <w:bookmarkStart w:name="z75" w:id="4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Стратегиялық жоспарлау және реформалар агенттігі туралы </w:t>
      </w:r>
      <w:r>
        <w:rPr>
          <w:rFonts w:ascii="Times New Roman"/>
          <w:b w:val="false"/>
          <w:i w:val="false"/>
          <w:color w:val="000000"/>
          <w:sz w:val="28"/>
        </w:rPr>
        <w:t>ережеде</w:t>
      </w:r>
      <w:r>
        <w:rPr>
          <w:rFonts w:ascii="Times New Roman"/>
          <w:b w:val="false"/>
          <w:i w:val="false"/>
          <w:color w:val="000000"/>
          <w:sz w:val="28"/>
        </w:rPr>
        <w:t>:</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7" w:id="46"/>
    <w:p>
      <w:pPr>
        <w:spacing w:after="0"/>
        <w:ind w:left="0"/>
        <w:jc w:val="both"/>
      </w:pPr>
      <w:r>
        <w:rPr>
          <w:rFonts w:ascii="Times New Roman"/>
          <w:b w:val="false"/>
          <w:i w:val="false"/>
          <w:color w:val="000000"/>
          <w:sz w:val="28"/>
        </w:rPr>
        <w:t>
      "1. Қазақстан Республикасының Стратегиялық жоспарлау және реформалар агенттiгi (бұдан әрi – Агенттiк) – Қазақстан Республикасының Президентiне тiкелей бағынатын және есеп беретiн, стратегиялық жоспарлау, реформалар жүргізу, деректер экономикасын дамыту салаларында, мемлекеттік статистика және әкімшілік цифрлық деректердің сапасын айқындау саласында басшылықты жүзеге асыратын мемлекеттiк орган.";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w:t>
      </w:r>
      <w:r>
        <w:rPr>
          <w:rFonts w:ascii="Times New Roman"/>
          <w:b w:val="false"/>
          <w:i w:val="false"/>
          <w:color w:val="000000"/>
          <w:sz w:val="28"/>
        </w:rPr>
        <w:t>:</w:t>
      </w:r>
    </w:p>
    <w:bookmarkStart w:name="z80" w:id="47"/>
    <w:p>
      <w:pPr>
        <w:spacing w:after="0"/>
        <w:ind w:left="0"/>
        <w:jc w:val="both"/>
      </w:pPr>
      <w:r>
        <w:rPr>
          <w:rFonts w:ascii="Times New Roman"/>
          <w:b w:val="false"/>
          <w:i w:val="false"/>
          <w:color w:val="000000"/>
          <w:sz w:val="28"/>
        </w:rPr>
        <w:t>
      он екінші абзац мынадай редакцияда жазылсын:</w:t>
      </w:r>
    </w:p>
    <w:bookmarkEnd w:id="47"/>
    <w:bookmarkStart w:name="z81" w:id="48"/>
    <w:p>
      <w:pPr>
        <w:spacing w:after="0"/>
        <w:ind w:left="0"/>
        <w:jc w:val="both"/>
      </w:pPr>
      <w:r>
        <w:rPr>
          <w:rFonts w:ascii="Times New Roman"/>
          <w:b w:val="false"/>
          <w:i w:val="false"/>
          <w:color w:val="000000"/>
          <w:sz w:val="28"/>
        </w:rPr>
        <w:t>
      "Агенттікке, оның ведомствосына және ведомствоның аумақтық бөлімшелеріне жүктелген міндеттердің шешілуін қамтамасыз ететін цифрлық жүйелерді құру және пайдалану;";</w:t>
      </w:r>
    </w:p>
    <w:bookmarkEnd w:id="48"/>
    <w:bookmarkStart w:name="z82" w:id="49"/>
    <w:p>
      <w:pPr>
        <w:spacing w:after="0"/>
        <w:ind w:left="0"/>
        <w:jc w:val="both"/>
      </w:pPr>
      <w:r>
        <w:rPr>
          <w:rFonts w:ascii="Times New Roman"/>
          <w:b w:val="false"/>
          <w:i w:val="false"/>
          <w:color w:val="000000"/>
          <w:sz w:val="28"/>
        </w:rPr>
        <w:t>
      жиырма бесінші абзац мынадай редакцияда жазылсын:</w:t>
      </w:r>
    </w:p>
    <w:bookmarkEnd w:id="49"/>
    <w:bookmarkStart w:name="z83" w:id="50"/>
    <w:p>
      <w:pPr>
        <w:spacing w:after="0"/>
        <w:ind w:left="0"/>
        <w:jc w:val="both"/>
      </w:pPr>
      <w:r>
        <w:rPr>
          <w:rFonts w:ascii="Times New Roman"/>
          <w:b w:val="false"/>
          <w:i w:val="false"/>
          <w:color w:val="000000"/>
          <w:sz w:val="28"/>
        </w:rPr>
        <w:t>
      "Қазақстан Республикасының мемлекеттік құпиялар және Қазақстан Республикасының заңымен қорғалатын өзге де құпия туралы заңнамасында көзделген талаптарды сақтай отырып, тексеру нысанасына сәйкес автоматтандырылған дерекқорларға (цифрлық жүйелерге) рұқсат алу;";</w:t>
      </w:r>
    </w:p>
    <w:bookmarkEnd w:id="50"/>
    <w:bookmarkStart w:name="z84" w:id="51"/>
    <w:p>
      <w:pPr>
        <w:spacing w:after="0"/>
        <w:ind w:left="0"/>
        <w:jc w:val="both"/>
      </w:pPr>
      <w:r>
        <w:rPr>
          <w:rFonts w:ascii="Times New Roman"/>
          <w:b w:val="false"/>
          <w:i w:val="false"/>
          <w:color w:val="000000"/>
          <w:sz w:val="28"/>
        </w:rPr>
        <w:t>
      мынадай мазмұндағы жиырма алтыншы абзацпен толықтырылсын:</w:t>
      </w:r>
    </w:p>
    <w:bookmarkEnd w:id="51"/>
    <w:bookmarkStart w:name="z85" w:id="52"/>
    <w:p>
      <w:pPr>
        <w:spacing w:after="0"/>
        <w:ind w:left="0"/>
        <w:jc w:val="both"/>
      </w:pPr>
      <w:r>
        <w:rPr>
          <w:rFonts w:ascii="Times New Roman"/>
          <w:b w:val="false"/>
          <w:i w:val="false"/>
          <w:color w:val="000000"/>
          <w:sz w:val="28"/>
        </w:rPr>
        <w:t>
      "статистикалық қызметті жүзеге асыру үшін ұлттық тіркелімдерде қамтылған әкімшілік цифрлық деректерге мемлекеттік органдардың, мемлекеттік заңды тұлғалардың, квазимемлекеттік сектор субъектілерінің дерекқорларын интеграциялау жолымен қамтамасыз етілетін рұқсат алу;";</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w:t>
      </w:r>
      <w:r>
        <w:rPr>
          <w:rFonts w:ascii="Times New Roman"/>
          <w:b w:val="false"/>
          <w:i w:val="false"/>
          <w:color w:val="000000"/>
          <w:sz w:val="28"/>
        </w:rPr>
        <w:t>:</w:t>
      </w:r>
    </w:p>
    <w:bookmarkStart w:name="z87" w:id="53"/>
    <w:p>
      <w:pPr>
        <w:spacing w:after="0"/>
        <w:ind w:left="0"/>
        <w:jc w:val="both"/>
      </w:pPr>
      <w:r>
        <w:rPr>
          <w:rFonts w:ascii="Times New Roman"/>
          <w:b w:val="false"/>
          <w:i w:val="false"/>
          <w:color w:val="000000"/>
          <w:sz w:val="28"/>
        </w:rPr>
        <w:t>
      жетінші абзац мынадай редакцияда жазылсын:</w:t>
      </w:r>
    </w:p>
    <w:bookmarkEnd w:id="53"/>
    <w:bookmarkStart w:name="z88" w:id="54"/>
    <w:p>
      <w:pPr>
        <w:spacing w:after="0"/>
        <w:ind w:left="0"/>
        <w:jc w:val="both"/>
      </w:pPr>
      <w:r>
        <w:rPr>
          <w:rFonts w:ascii="Times New Roman"/>
          <w:b w:val="false"/>
          <w:i w:val="false"/>
          <w:color w:val="000000"/>
          <w:sz w:val="28"/>
        </w:rPr>
        <w:t>
      "Қазақстан Республикасының цифрландыру саласындағы заңнамасына сәйкес цифрлық ресурстарды, цифрлық жүйелер мен цифрлық желілерді құру және олардың жұмыс істеуін қамтамасыз ету, оларға жеке және заңды тұлғалардың қол жеткізуін ұйымдастыру;";</w:t>
      </w:r>
    </w:p>
    <w:bookmarkEnd w:id="54"/>
    <w:bookmarkStart w:name="z89" w:id="55"/>
    <w:p>
      <w:pPr>
        <w:spacing w:after="0"/>
        <w:ind w:left="0"/>
        <w:jc w:val="both"/>
      </w:pPr>
      <w:r>
        <w:rPr>
          <w:rFonts w:ascii="Times New Roman"/>
          <w:b w:val="false"/>
          <w:i w:val="false"/>
          <w:color w:val="000000"/>
          <w:sz w:val="28"/>
        </w:rPr>
        <w:t>
      он екінші және он үшінші абзацтар мынадай редакцияда жазылсын:</w:t>
      </w:r>
    </w:p>
    <w:bookmarkEnd w:id="55"/>
    <w:bookmarkStart w:name="z90" w:id="56"/>
    <w:p>
      <w:pPr>
        <w:spacing w:after="0"/>
        <w:ind w:left="0"/>
        <w:jc w:val="both"/>
      </w:pPr>
      <w:r>
        <w:rPr>
          <w:rFonts w:ascii="Times New Roman"/>
          <w:b w:val="false"/>
          <w:i w:val="false"/>
          <w:color w:val="000000"/>
          <w:sz w:val="28"/>
        </w:rPr>
        <w:t>
      "цифрлық жүйеде техникалық ақаулардың пайда болғаны, сондай-ақ респонденттерге бастапқы статистикалық деректер ұсыну мерзімін ұзарту және оны техникалық ақаулар жойылғаннан кейін келесі жұмыс күніне ауыстыру туралы хабарламаны ресми интернет-ресурста орналастыру;</w:t>
      </w:r>
    </w:p>
    <w:bookmarkEnd w:id="56"/>
    <w:bookmarkStart w:name="z91" w:id="57"/>
    <w:p>
      <w:pPr>
        <w:spacing w:after="0"/>
        <w:ind w:left="0"/>
        <w:jc w:val="both"/>
      </w:pPr>
      <w:r>
        <w:rPr>
          <w:rFonts w:ascii="Times New Roman"/>
          <w:b w:val="false"/>
          <w:i w:val="false"/>
          <w:color w:val="000000"/>
          <w:sz w:val="28"/>
        </w:rPr>
        <w:t>
      пайдаланушыларға сапалы ресми статистикалық ақпаратқа, оның ішінде машинамен оқылатын деректер форматында және статистикалық әдіснамаға бір мезгілде қол жеткізуге тең құқықтарды интернет-ресурста және "цифрлық үкімет" веб-порталының ашық деректер интернет-порталында орналастыру арқылы қамтамасыз ету;";</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94" w:id="58"/>
    <w:p>
      <w:pPr>
        <w:spacing w:after="0"/>
        <w:ind w:left="0"/>
        <w:jc w:val="both"/>
      </w:pPr>
      <w:r>
        <w:rPr>
          <w:rFonts w:ascii="Times New Roman"/>
          <w:b w:val="false"/>
          <w:i w:val="false"/>
          <w:color w:val="000000"/>
          <w:sz w:val="28"/>
        </w:rPr>
        <w:t>
      "7-4) реттеуші интеллектінің цифрлық платформасын, оның ішінде жасанды интеллект технологияларын қолдана отырып құру және дамыту жұмыстарын ұйымдастыру және үйлестіру;";</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27-1) тармақша</w:t>
      </w:r>
      <w:r>
        <w:rPr>
          <w:rFonts w:ascii="Times New Roman"/>
          <w:b w:val="false"/>
          <w:i w:val="false"/>
          <w:color w:val="000000"/>
          <w:sz w:val="28"/>
        </w:rPr>
        <w:t xml:space="preserve"> мынадай редакцияда жазылсын:</w:t>
      </w:r>
    </w:p>
    <w:bookmarkStart w:name="z96" w:id="59"/>
    <w:p>
      <w:pPr>
        <w:spacing w:after="0"/>
        <w:ind w:left="0"/>
        <w:jc w:val="both"/>
      </w:pPr>
      <w:r>
        <w:rPr>
          <w:rFonts w:ascii="Times New Roman"/>
          <w:b w:val="false"/>
          <w:i w:val="false"/>
          <w:color w:val="000000"/>
          <w:sz w:val="28"/>
        </w:rPr>
        <w:t>
      "27-1) цифрландыру саласындағы уәкілетті орган айқындайтын ұлттық тіркелімдердің тізбесін, олардың құрылымын, эталондық цифрлық деректердің құрамын, сондай-ақ оларды жүргізуге және жаңартып отыруға қойылатын талаптарды келісу;";</w:t>
      </w:r>
    </w:p>
    <w:bookmarkEnd w:id="59"/>
    <w:bookmarkStart w:name="z97" w:id="60"/>
    <w:p>
      <w:pPr>
        <w:spacing w:after="0"/>
        <w:ind w:left="0"/>
        <w:jc w:val="both"/>
      </w:pPr>
      <w:r>
        <w:rPr>
          <w:rFonts w:ascii="Times New Roman"/>
          <w:b w:val="false"/>
          <w:i w:val="false"/>
          <w:color w:val="000000"/>
          <w:sz w:val="28"/>
        </w:rPr>
        <w:t>
      мынадай мазмұндағы 27-2) тармақшамен толықтырылсын:</w:t>
      </w:r>
    </w:p>
    <w:bookmarkEnd w:id="60"/>
    <w:bookmarkStart w:name="z98" w:id="61"/>
    <w:p>
      <w:pPr>
        <w:spacing w:after="0"/>
        <w:ind w:left="0"/>
        <w:jc w:val="both"/>
      </w:pPr>
      <w:r>
        <w:rPr>
          <w:rFonts w:ascii="Times New Roman"/>
          <w:b w:val="false"/>
          <w:i w:val="false"/>
          <w:color w:val="000000"/>
          <w:sz w:val="28"/>
        </w:rPr>
        <w:t>
      "27-2) цифрлық деректер өнімдерімен алмасу және олардың айналымы платформаларының мониторингін жүзеге асыру;";</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w:t>
      </w:r>
      <w:r>
        <w:rPr>
          <w:rFonts w:ascii="Times New Roman"/>
          <w:b w:val="false"/>
          <w:i w:val="false"/>
          <w:color w:val="000000"/>
          <w:sz w:val="28"/>
        </w:rPr>
        <w:t xml:space="preserve"> мынадай редакцияда жазылсын:</w:t>
      </w:r>
    </w:p>
    <w:bookmarkStart w:name="z100" w:id="62"/>
    <w:p>
      <w:pPr>
        <w:spacing w:after="0"/>
        <w:ind w:left="0"/>
        <w:jc w:val="both"/>
      </w:pPr>
      <w:r>
        <w:rPr>
          <w:rFonts w:ascii="Times New Roman"/>
          <w:b w:val="false"/>
          <w:i w:val="false"/>
          <w:color w:val="000000"/>
          <w:sz w:val="28"/>
        </w:rPr>
        <w:t>
      "61) мемлекеттік органдармен цифрлық жүйелерді интеграцияламай өзара іс-қимыл жасау туралы бірлескен актілерді әзірлеу және бекіту;";</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 тармақша</w:t>
      </w:r>
      <w:r>
        <w:rPr>
          <w:rFonts w:ascii="Times New Roman"/>
          <w:b w:val="false"/>
          <w:i w:val="false"/>
          <w:color w:val="000000"/>
          <w:sz w:val="28"/>
        </w:rPr>
        <w:t xml:space="preserve"> алып тасталсын;</w:t>
      </w:r>
    </w:p>
    <w:bookmarkStart w:name="z102" w:id="63"/>
    <w:p>
      <w:pPr>
        <w:spacing w:after="0"/>
        <w:ind w:left="0"/>
        <w:jc w:val="both"/>
      </w:pPr>
      <w:r>
        <w:rPr>
          <w:rFonts w:ascii="Times New Roman"/>
          <w:b w:val="false"/>
          <w:i w:val="false"/>
          <w:color w:val="000000"/>
          <w:sz w:val="28"/>
        </w:rPr>
        <w:t>
      мынадай мазмұндағы 82-8), 82-9), 82-10), 82-11) және 82-12) тармақшалармен толықтырылсын:</w:t>
      </w:r>
    </w:p>
    <w:bookmarkEnd w:id="63"/>
    <w:bookmarkStart w:name="z103" w:id="64"/>
    <w:p>
      <w:pPr>
        <w:spacing w:after="0"/>
        <w:ind w:left="0"/>
        <w:jc w:val="both"/>
      </w:pPr>
      <w:r>
        <w:rPr>
          <w:rFonts w:ascii="Times New Roman"/>
          <w:b w:val="false"/>
          <w:i w:val="false"/>
          <w:color w:val="000000"/>
          <w:sz w:val="28"/>
        </w:rPr>
        <w:t>
      "82-8) ұлттық тіркелімдерде қамтылған цифрлық деректердің сапасын айқындау;</w:t>
      </w:r>
    </w:p>
    <w:bookmarkEnd w:id="64"/>
    <w:bookmarkStart w:name="z104" w:id="65"/>
    <w:p>
      <w:pPr>
        <w:spacing w:after="0"/>
        <w:ind w:left="0"/>
        <w:jc w:val="both"/>
      </w:pPr>
      <w:r>
        <w:rPr>
          <w:rFonts w:ascii="Times New Roman"/>
          <w:b w:val="false"/>
          <w:i w:val="false"/>
          <w:color w:val="000000"/>
          <w:sz w:val="28"/>
        </w:rPr>
        <w:t>
      82-9) цифрландыру саласындағы уәкілетті органмен келісу бойынша цифрлық деректер өнімдерімен алмасу және олардың айналымы платформаларының жұмыс істеу қағидаларын әзірлеу және бекіту;</w:t>
      </w:r>
    </w:p>
    <w:bookmarkEnd w:id="65"/>
    <w:bookmarkStart w:name="z105" w:id="66"/>
    <w:p>
      <w:pPr>
        <w:spacing w:after="0"/>
        <w:ind w:left="0"/>
        <w:jc w:val="both"/>
      </w:pPr>
      <w:r>
        <w:rPr>
          <w:rFonts w:ascii="Times New Roman"/>
          <w:b w:val="false"/>
          <w:i w:val="false"/>
          <w:color w:val="000000"/>
          <w:sz w:val="28"/>
        </w:rPr>
        <w:t>
      82-10) цифрлық деректер өнімдерімен алмасу және олардың айналымы платформаларының тізіліміне цифрлық деректер өнімдерімен алмасу және олардың айналымы платформаларын енгізу тәртібі мен өлшемшарттарын әзірлеу және бекіту;</w:t>
      </w:r>
    </w:p>
    <w:bookmarkEnd w:id="66"/>
    <w:bookmarkStart w:name="z106" w:id="67"/>
    <w:p>
      <w:pPr>
        <w:spacing w:after="0"/>
        <w:ind w:left="0"/>
        <w:jc w:val="both"/>
      </w:pPr>
      <w:r>
        <w:rPr>
          <w:rFonts w:ascii="Times New Roman"/>
          <w:b w:val="false"/>
          <w:i w:val="false"/>
          <w:color w:val="000000"/>
          <w:sz w:val="28"/>
        </w:rPr>
        <w:t>
      82-11) цифрландыру саласындағы уәкілетті органмен келісу бойынша мемлекеттік органдар, мемлекеттік заңды тұлғалар және квазимемлекеттік сектор субъектілері үшін цифрлық деректер өнімдерінің құнын бағалаудың үлгілік әдістемесін әзірлеу және бекіту;</w:t>
      </w:r>
    </w:p>
    <w:bookmarkEnd w:id="67"/>
    <w:bookmarkStart w:name="z107" w:id="68"/>
    <w:p>
      <w:pPr>
        <w:spacing w:after="0"/>
        <w:ind w:left="0"/>
        <w:jc w:val="both"/>
      </w:pPr>
      <w:r>
        <w:rPr>
          <w:rFonts w:ascii="Times New Roman"/>
          <w:b w:val="false"/>
          <w:i w:val="false"/>
          <w:color w:val="000000"/>
          <w:sz w:val="28"/>
        </w:rPr>
        <w:t>
      82-12) цифрлық деректер өнімін қалыптастыру тәртібін әзірлеу және бекіту;".</w:t>
      </w:r>
    </w:p>
    <w:bookmarkEnd w:id="68"/>
    <w:bookmarkStart w:name="z108" w:id="69"/>
    <w:p>
      <w:pPr>
        <w:spacing w:after="0"/>
        <w:ind w:left="0"/>
        <w:jc w:val="both"/>
      </w:pPr>
      <w:r>
        <w:rPr>
          <w:rFonts w:ascii="Times New Roman"/>
          <w:b w:val="false"/>
          <w:i w:val="false"/>
          <w:color w:val="000000"/>
          <w:sz w:val="28"/>
        </w:rPr>
        <w:t xml:space="preserve">
      6. "Қазақстан Республикасының Қаржылық мониторинг агенттігінің кейбір мәселелері туралы" Қазақстан Республикасы Президентінің 2021 жылғы 20 ақпандағы № 515 </w:t>
      </w:r>
      <w:r>
        <w:rPr>
          <w:rFonts w:ascii="Times New Roman"/>
          <w:b w:val="false"/>
          <w:i w:val="false"/>
          <w:color w:val="000000"/>
          <w:sz w:val="28"/>
        </w:rPr>
        <w:t>Жарлығында</w:t>
      </w:r>
      <w:r>
        <w:rPr>
          <w:rFonts w:ascii="Times New Roman"/>
          <w:b w:val="false"/>
          <w:i w:val="false"/>
          <w:color w:val="000000"/>
          <w:sz w:val="28"/>
        </w:rPr>
        <w:t>:</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0" w:id="70"/>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ҚАУЛЫ</w:t>
      </w:r>
      <w:r>
        <w:rPr>
          <w:rFonts w:ascii="Times New Roman"/>
          <w:b/>
          <w:i w:val="false"/>
          <w:color w:val="000000"/>
          <w:sz w:val="28"/>
        </w:rPr>
        <w:t xml:space="preserve"> ЕТЕМІН</w:t>
      </w:r>
      <w:r>
        <w:rPr>
          <w:rFonts w:ascii="Times New Roman"/>
          <w:b w:val="false"/>
          <w:i w:val="false"/>
          <w:color w:val="000000"/>
          <w:sz w:val="28"/>
        </w:rPr>
        <w:t>:";</w:t>
      </w:r>
    </w:p>
    <w:bookmarkEnd w:id="70"/>
    <w:bookmarkStart w:name="z111" w:id="7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Қаржылық мониторинг агенттігі туралы </w:t>
      </w:r>
      <w:r>
        <w:rPr>
          <w:rFonts w:ascii="Times New Roman"/>
          <w:b w:val="false"/>
          <w:i w:val="false"/>
          <w:color w:val="000000"/>
          <w:sz w:val="28"/>
        </w:rPr>
        <w:t>ережеде</w:t>
      </w:r>
      <w:r>
        <w:rPr>
          <w:rFonts w:ascii="Times New Roman"/>
          <w:b w:val="false"/>
          <w:i w:val="false"/>
          <w:color w:val="000000"/>
          <w:sz w:val="28"/>
        </w:rPr>
        <w:t xml:space="preserve">: </w:t>
      </w:r>
    </w:p>
    <w:bookmarkEnd w:id="71"/>
    <w:bookmarkStart w:name="z112" w:id="72"/>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 </w:t>
      </w:r>
    </w:p>
    <w:bookmarkEnd w:id="72"/>
    <w:bookmarkStart w:name="z113" w:id="73"/>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бірыңғай цифрлық жүйе құру және бірыңғай ақпараттық-талдау жүйесін жүргізу;";</w:t>
      </w:r>
    </w:p>
    <w:bookmarkEnd w:id="73"/>
    <w:bookmarkStart w:name="z114" w:id="74"/>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1) тармақшасында</w:t>
      </w:r>
      <w:r>
        <w:rPr>
          <w:rFonts w:ascii="Times New Roman"/>
          <w:b w:val="false"/>
          <w:i w:val="false"/>
          <w:color w:val="000000"/>
          <w:sz w:val="28"/>
        </w:rPr>
        <w:t xml:space="preserve">: </w:t>
      </w:r>
    </w:p>
    <w:bookmarkEnd w:id="74"/>
    <w:bookmarkStart w:name="z115" w:id="75"/>
    <w:p>
      <w:pPr>
        <w:spacing w:after="0"/>
        <w:ind w:left="0"/>
        <w:jc w:val="both"/>
      </w:pPr>
      <w:r>
        <w:rPr>
          <w:rFonts w:ascii="Times New Roman"/>
          <w:b w:val="false"/>
          <w:i w:val="false"/>
          <w:color w:val="000000"/>
          <w:sz w:val="28"/>
        </w:rPr>
        <w:t xml:space="preserve">
      үшінші абзац мынадай редакцияда жазылсын: </w:t>
      </w:r>
    </w:p>
    <w:bookmarkEnd w:id="75"/>
    <w:bookmarkStart w:name="z116" w:id="76"/>
    <w:p>
      <w:pPr>
        <w:spacing w:after="0"/>
        <w:ind w:left="0"/>
        <w:jc w:val="both"/>
      </w:pPr>
      <w:r>
        <w:rPr>
          <w:rFonts w:ascii="Times New Roman"/>
          <w:b w:val="false"/>
          <w:i w:val="false"/>
          <w:color w:val="000000"/>
          <w:sz w:val="28"/>
        </w:rPr>
        <w:t>
      "өз құзыреті шегінде мемлекеттік, қызметтік, коммерциялық, банктік және заңмен қорғалатын өзге де құпияны қорғау жөніндегі талаптарды сақтай отырып, қаржы мониторингі саласында сараптама жүргізу, оқыту бағдарламаларын, әдістемелік материалдарды әзірлеу, бағдарламалық және ақпараттық қамтамасыз ету, цифрлық жүйелерді құру үшін ғылыми-зерттеу және басқа да ұйымдарды, сондай-ақ жекелеген мамандарды жұмысқа, оның ішінде шарттық негізде тарту;":</w:t>
      </w:r>
    </w:p>
    <w:bookmarkEnd w:id="76"/>
    <w:bookmarkStart w:name="z117" w:id="77"/>
    <w:p>
      <w:pPr>
        <w:spacing w:after="0"/>
        <w:ind w:left="0"/>
        <w:jc w:val="both"/>
      </w:pPr>
      <w:r>
        <w:rPr>
          <w:rFonts w:ascii="Times New Roman"/>
          <w:b w:val="false"/>
          <w:i w:val="false"/>
          <w:color w:val="000000"/>
          <w:sz w:val="28"/>
        </w:rPr>
        <w:t xml:space="preserve">
      сегізінші абзац мынадай редакцияда жазылсын: </w:t>
      </w:r>
    </w:p>
    <w:bookmarkEnd w:id="77"/>
    <w:bookmarkStart w:name="z118" w:id="78"/>
    <w:p>
      <w:pPr>
        <w:spacing w:after="0"/>
        <w:ind w:left="0"/>
        <w:jc w:val="both"/>
      </w:pPr>
      <w:r>
        <w:rPr>
          <w:rFonts w:ascii="Times New Roman"/>
          <w:b w:val="false"/>
          <w:i w:val="false"/>
          <w:color w:val="000000"/>
          <w:sz w:val="28"/>
        </w:rPr>
        <w:t>
      "Агенттікке жүктелген міндеттерді шешуді қамтамасыз ететін цифрлық жүйелерді құру, сатып алу, пайдалану және жаңғырту;";</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121" w:id="79"/>
    <w:p>
      <w:pPr>
        <w:spacing w:after="0"/>
        <w:ind w:left="0"/>
        <w:jc w:val="both"/>
      </w:pPr>
      <w:r>
        <w:rPr>
          <w:rFonts w:ascii="Times New Roman"/>
          <w:b w:val="false"/>
          <w:i w:val="false"/>
          <w:color w:val="000000"/>
          <w:sz w:val="28"/>
        </w:rPr>
        <w:t>
      "9) республикалық деректер базасын қалыптастыруды және жүргізуді ұйымдастыру, сондай-ақ қылмыстық жолмен алынған кірістерді заңдастыруға (жылыстатуға) және терроризмді қаржыландыруға қарсы іс-қимыл саласында цифрлық жүйелердің әдіснамалық бірлігі мен келісілген жұмыс істеуін қамтамасыз ету;";</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тармақша</w:t>
      </w:r>
      <w:r>
        <w:rPr>
          <w:rFonts w:ascii="Times New Roman"/>
          <w:b w:val="false"/>
          <w:i w:val="false"/>
          <w:color w:val="000000"/>
          <w:sz w:val="28"/>
        </w:rPr>
        <w:t xml:space="preserve"> мынадай редакцияда жазылсын: </w:t>
      </w:r>
    </w:p>
    <w:bookmarkStart w:name="z123" w:id="80"/>
    <w:p>
      <w:pPr>
        <w:spacing w:after="0"/>
        <w:ind w:left="0"/>
        <w:jc w:val="both"/>
      </w:pPr>
      <w:r>
        <w:rPr>
          <w:rFonts w:ascii="Times New Roman"/>
          <w:b w:val="false"/>
          <w:i w:val="false"/>
          <w:color w:val="000000"/>
          <w:sz w:val="28"/>
        </w:rPr>
        <w:t xml:space="preserve">
      "15) "Рұқсаттар және хабарламалар туралы" Қазақстан Республикасының Заңына сәйкес </w:t>
      </w:r>
      <w:r>
        <w:rPr>
          <w:rFonts w:ascii="Times New Roman"/>
          <w:b w:val="false"/>
          <w:i w:val="false"/>
          <w:color w:val="000000"/>
          <w:sz w:val="28"/>
        </w:rPr>
        <w:t>Заңда</w:t>
      </w:r>
      <w:r>
        <w:rPr>
          <w:rFonts w:ascii="Times New Roman"/>
          <w:b w:val="false"/>
          <w:i w:val="false"/>
          <w:color w:val="000000"/>
          <w:sz w:val="28"/>
        </w:rPr>
        <w:t xml:space="preserve"> айқындалған қаржы мониторингі субъектілері хабарламаларының мемлекеттік цифрлық тізілімін жүргізу;";</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мынадай редакцияда жазылсын: </w:t>
      </w:r>
    </w:p>
    <w:bookmarkStart w:name="z125" w:id="81"/>
    <w:p>
      <w:pPr>
        <w:spacing w:after="0"/>
        <w:ind w:left="0"/>
        <w:jc w:val="both"/>
      </w:pPr>
      <w:r>
        <w:rPr>
          <w:rFonts w:ascii="Times New Roman"/>
          <w:b w:val="false"/>
          <w:i w:val="false"/>
          <w:color w:val="000000"/>
          <w:sz w:val="28"/>
        </w:rPr>
        <w:t>
      "23) цифрлық объектілерді сақтауға, Агенттіктің қызметінде оларға заңсыз және (немесе) әдейі емес қол жеткізуді және (немесе) ықпал етуді болғызбауға бағытталған құқықтық, ұйымдастырушылық және техникалық іс-шаралар кешенін іске асыру;";</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тармақша</w:t>
      </w:r>
      <w:r>
        <w:rPr>
          <w:rFonts w:ascii="Times New Roman"/>
          <w:b w:val="false"/>
          <w:i w:val="false"/>
          <w:color w:val="000000"/>
          <w:sz w:val="28"/>
        </w:rPr>
        <w:t xml:space="preserve"> мынадай редакцияда жазылсын: </w:t>
      </w:r>
    </w:p>
    <w:bookmarkStart w:name="z127" w:id="82"/>
    <w:p>
      <w:pPr>
        <w:spacing w:after="0"/>
        <w:ind w:left="0"/>
        <w:jc w:val="both"/>
      </w:pPr>
      <w:r>
        <w:rPr>
          <w:rFonts w:ascii="Times New Roman"/>
          <w:b w:val="false"/>
          <w:i w:val="false"/>
          <w:color w:val="000000"/>
          <w:sz w:val="28"/>
        </w:rPr>
        <w:t xml:space="preserve">
      "32) уәкілетті органның сұрау салуы бойынша мемлекеттік органдардың өз цифрлық жүйесінен және ресурсынан мәліметтер ұсыну тәртібін айқындау;"; </w:t>
      </w:r>
    </w:p>
    <w:bookmarkEnd w:id="82"/>
    <w:bookmarkStart w:name="z128" w:id="8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36-1) тармақшасы</w:t>
      </w:r>
      <w:r>
        <w:rPr>
          <w:rFonts w:ascii="Times New Roman"/>
          <w:b w:val="false"/>
          <w:i w:val="false"/>
          <w:color w:val="000000"/>
          <w:sz w:val="28"/>
        </w:rPr>
        <w:t xml:space="preserve"> мынадай редакцияда жазылсын: </w:t>
      </w:r>
    </w:p>
    <w:bookmarkEnd w:id="83"/>
    <w:bookmarkStart w:name="z129" w:id="84"/>
    <w:p>
      <w:pPr>
        <w:spacing w:after="0"/>
        <w:ind w:left="0"/>
        <w:jc w:val="both"/>
      </w:pPr>
      <w:r>
        <w:rPr>
          <w:rFonts w:ascii="Times New Roman"/>
          <w:b w:val="false"/>
          <w:i w:val="false"/>
          <w:color w:val="000000"/>
          <w:sz w:val="28"/>
        </w:rPr>
        <w:t>
      "36-1) Агенттіктің қарамағындағы ұйымдарға цифрлық жүйелерден ақпарат, мәліметтер және өзге де құжаттарды беру қағидаларын бекітеді;".</w:t>
      </w:r>
    </w:p>
    <w:bookmarkEnd w:id="84"/>
    <w:bookmarkStart w:name="z130" w:id="85"/>
    <w:p>
      <w:pPr>
        <w:spacing w:after="0"/>
        <w:ind w:left="0"/>
        <w:jc w:val="both"/>
      </w:pPr>
      <w:r>
        <w:rPr>
          <w:rFonts w:ascii="Times New Roman"/>
          <w:b w:val="false"/>
          <w:i w:val="false"/>
          <w:color w:val="000000"/>
          <w:sz w:val="28"/>
        </w:rPr>
        <w:t xml:space="preserve">
      7. "Қазақстан Республикасы Жоғары аудиторлық палатасының кейбір мәселелері туралы" Қазақстан Республикасы Президентінің 2022 жылғы 26 қарашадағы № 5 </w:t>
      </w:r>
      <w:r>
        <w:rPr>
          <w:rFonts w:ascii="Times New Roman"/>
          <w:b w:val="false"/>
          <w:i w:val="false"/>
          <w:color w:val="000000"/>
          <w:sz w:val="28"/>
        </w:rPr>
        <w:t>Жарлығында</w:t>
      </w:r>
      <w:r>
        <w:rPr>
          <w:rFonts w:ascii="Times New Roman"/>
          <w:b w:val="false"/>
          <w:i w:val="false"/>
          <w:color w:val="000000"/>
          <w:sz w:val="28"/>
        </w:rPr>
        <w:t>:</w:t>
      </w:r>
    </w:p>
    <w:bookmarkEnd w:id="85"/>
    <w:bookmarkStart w:name="z131" w:id="8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Жоғары аудиторлық палатасы туралы </w:t>
      </w:r>
      <w:r>
        <w:rPr>
          <w:rFonts w:ascii="Times New Roman"/>
          <w:b w:val="false"/>
          <w:i w:val="false"/>
          <w:color w:val="000000"/>
          <w:sz w:val="28"/>
        </w:rPr>
        <w:t>ережеде</w:t>
      </w:r>
      <w:r>
        <w:rPr>
          <w:rFonts w:ascii="Times New Roman"/>
          <w:b w:val="false"/>
          <w:i w:val="false"/>
          <w:color w:val="000000"/>
          <w:sz w:val="28"/>
        </w:rPr>
        <w:t xml:space="preserve">: </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 </w:t>
      </w:r>
    </w:p>
    <w:bookmarkStart w:name="z133" w:id="87"/>
    <w:p>
      <w:pPr>
        <w:spacing w:after="0"/>
        <w:ind w:left="0"/>
        <w:jc w:val="both"/>
      </w:pPr>
      <w:r>
        <w:rPr>
          <w:rFonts w:ascii="Times New Roman"/>
          <w:b w:val="false"/>
          <w:i w:val="false"/>
          <w:color w:val="000000"/>
          <w:sz w:val="28"/>
        </w:rPr>
        <w:t>
      "12. Жоғары аудиторлық палатаның міндеттері – халықтың тұрмыс жағдайлары сапасының қарқынды өсуін және елдің ұлттық қауіпсіздігін қамтамасыз ету үшін ұлттық ресурстардың (қаржылық, табиғи, өндірістік, кадр, цифрлық) тиімді және заңды басқарылуын талдау, бағалау және тексеру.";</w:t>
      </w:r>
    </w:p>
    <w:bookmarkEnd w:id="87"/>
    <w:bookmarkStart w:name="z134" w:id="88"/>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1) тармақшасының</w:t>
      </w:r>
      <w:r>
        <w:rPr>
          <w:rFonts w:ascii="Times New Roman"/>
          <w:b w:val="false"/>
          <w:i w:val="false"/>
          <w:color w:val="000000"/>
          <w:sz w:val="28"/>
        </w:rPr>
        <w:t xml:space="preserve"> он алтыншы абзацы мынадай редакцияда жазылсын: </w:t>
      </w:r>
    </w:p>
    <w:bookmarkEnd w:id="88"/>
    <w:bookmarkStart w:name="z135" w:id="89"/>
    <w:p>
      <w:pPr>
        <w:spacing w:after="0"/>
        <w:ind w:left="0"/>
        <w:jc w:val="both"/>
      </w:pPr>
      <w:r>
        <w:rPr>
          <w:rFonts w:ascii="Times New Roman"/>
          <w:b w:val="false"/>
          <w:i w:val="false"/>
          <w:color w:val="000000"/>
          <w:sz w:val="28"/>
        </w:rPr>
        <w:t>
      "цифрлық технологиялар саласындағы шарттардың тиімділігіне аудит жүргізуді жүзеге асырады;".</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